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3E679" w14:textId="5689423D" w:rsidR="00D26D54" w:rsidRDefault="00F57E5D" w:rsidP="005D756C">
      <w:pPr>
        <w:pStyle w:val="Standard"/>
        <w:jc w:val="center"/>
        <w:rPr>
          <w:rFonts w:asciiTheme="minorHAnsi" w:hAnsiTheme="minorHAnsi" w:cstheme="minorHAnsi"/>
          <w:b/>
          <w:smallCaps/>
          <w:sz w:val="28"/>
          <w:szCs w:val="32"/>
        </w:rPr>
      </w:pPr>
      <w:r w:rsidRPr="00F57E5D">
        <w:rPr>
          <w:rFonts w:asciiTheme="minorHAnsi" w:hAnsiTheme="minorHAnsi" w:cstheme="minorHAnsi"/>
          <w:b/>
          <w:smallCaps/>
          <w:sz w:val="28"/>
          <w:szCs w:val="32"/>
        </w:rPr>
        <w:t xml:space="preserve">CURSO PROFISSIONAL TÉCNICO DE </w:t>
      </w:r>
      <w:r w:rsidR="000D63D5">
        <w:rPr>
          <w:rFonts w:asciiTheme="minorHAnsi" w:hAnsiTheme="minorHAnsi" w:cstheme="minorHAnsi"/>
          <w:b/>
          <w:smallCaps/>
          <w:sz w:val="28"/>
          <w:szCs w:val="32"/>
        </w:rPr>
        <w:t>DESIGN DE MODA</w:t>
      </w:r>
    </w:p>
    <w:p w14:paraId="372DC810" w14:textId="77777777" w:rsidR="005D756C" w:rsidRPr="005D756C" w:rsidRDefault="005D756C" w:rsidP="005D756C">
      <w:pPr>
        <w:pStyle w:val="Standard"/>
        <w:jc w:val="center"/>
        <w:rPr>
          <w:rFonts w:asciiTheme="minorHAnsi" w:hAnsiTheme="minorHAnsi" w:cstheme="minorHAnsi"/>
          <w:b/>
          <w:smallCaps/>
          <w:sz w:val="28"/>
          <w:szCs w:val="32"/>
        </w:rPr>
      </w:pPr>
    </w:p>
    <w:p w14:paraId="79E71E2D" w14:textId="77777777" w:rsidR="00D26D54" w:rsidRPr="005D756C" w:rsidRDefault="00D26D54" w:rsidP="005D756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5D756C">
        <w:rPr>
          <w:rFonts w:asciiTheme="minorHAnsi" w:hAnsiTheme="minorHAnsi" w:cstheme="minorHAnsi"/>
          <w:b/>
          <w:bCs/>
          <w:sz w:val="36"/>
          <w:szCs w:val="32"/>
        </w:rPr>
        <w:t>Planificação Anual</w:t>
      </w:r>
    </w:p>
    <w:p w14:paraId="2850D63D" w14:textId="77777777" w:rsidR="00973124" w:rsidRDefault="00973124" w:rsidP="005D756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9D6B04F" w14:textId="77777777" w:rsidR="00D26D54" w:rsidRPr="005D756C" w:rsidRDefault="00D26D54" w:rsidP="005D756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D756C">
        <w:rPr>
          <w:rFonts w:asciiTheme="minorHAnsi" w:hAnsiTheme="minorHAnsi" w:cstheme="minorHAnsi"/>
          <w:b/>
          <w:bCs/>
        </w:rPr>
        <w:t xml:space="preserve"> </w:t>
      </w:r>
    </w:p>
    <w:p w14:paraId="66F3F6CF" w14:textId="649CF8E2" w:rsidR="00F57E5D" w:rsidRDefault="001C0E34" w:rsidP="005D756C">
      <w:pPr>
        <w:suppressAutoHyphens w:val="0"/>
        <w:autoSpaceDE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Ano Letivo</w:t>
      </w:r>
      <w:r w:rsidRPr="005D756C">
        <w:rPr>
          <w:rFonts w:asciiTheme="minorHAnsi" w:hAnsiTheme="minorHAnsi" w:cstheme="minorHAnsi"/>
          <w:bCs/>
          <w:color w:val="000000"/>
        </w:rPr>
        <w:t>:</w:t>
      </w:r>
      <w:r w:rsidRPr="005D756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835AA9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/2</w:t>
      </w:r>
      <w:r w:rsidR="00835AA9">
        <w:rPr>
          <w:rFonts w:asciiTheme="minorHAnsi" w:hAnsiTheme="minorHAnsi" w:cstheme="minorHAnsi"/>
          <w:b/>
          <w:bCs/>
        </w:rPr>
        <w:t>4</w:t>
      </w:r>
      <w:r w:rsidRPr="005D756C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    •     </w:t>
      </w:r>
      <w:r w:rsidR="005D756C" w:rsidRPr="005D756C">
        <w:rPr>
          <w:rFonts w:asciiTheme="minorHAnsi" w:hAnsiTheme="minorHAnsi" w:cstheme="minorHAnsi"/>
          <w:bCs/>
          <w:color w:val="000000"/>
        </w:rPr>
        <w:t>Turma:</w:t>
      </w:r>
      <w:r w:rsidR="005D756C" w:rsidRPr="005D75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756C" w:rsidRPr="005D756C">
        <w:rPr>
          <w:rFonts w:asciiTheme="minorHAnsi" w:hAnsiTheme="minorHAnsi" w:cstheme="minorHAnsi"/>
          <w:b/>
          <w:bCs/>
        </w:rPr>
        <w:t>1</w:t>
      </w:r>
      <w:r w:rsidR="00CD2CCC">
        <w:rPr>
          <w:rFonts w:asciiTheme="minorHAnsi" w:hAnsiTheme="minorHAnsi" w:cstheme="minorHAnsi"/>
          <w:b/>
          <w:bCs/>
        </w:rPr>
        <w:t>1</w:t>
      </w:r>
      <w:r w:rsidR="005D756C" w:rsidRPr="005D756C">
        <w:rPr>
          <w:rFonts w:asciiTheme="minorHAnsi" w:hAnsiTheme="minorHAnsi" w:cstheme="minorHAnsi"/>
          <w:b/>
          <w:bCs/>
        </w:rPr>
        <w:t>º</w:t>
      </w:r>
      <w:r w:rsidR="00D0409C">
        <w:rPr>
          <w:rFonts w:asciiTheme="minorHAnsi" w:hAnsiTheme="minorHAnsi" w:cstheme="minorHAnsi"/>
          <w:b/>
          <w:bCs/>
        </w:rPr>
        <w:t>P2</w:t>
      </w:r>
    </w:p>
    <w:p w14:paraId="50485538" w14:textId="2E04E356" w:rsidR="00D26D54" w:rsidRPr="005D756C" w:rsidRDefault="00D26D54" w:rsidP="005D756C">
      <w:pPr>
        <w:suppressAutoHyphens w:val="0"/>
        <w:autoSpaceDE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5D756C">
        <w:rPr>
          <w:rFonts w:asciiTheme="minorHAnsi" w:hAnsiTheme="minorHAnsi" w:cstheme="minorHAnsi"/>
          <w:bCs/>
          <w:color w:val="000000"/>
        </w:rPr>
        <w:t>Disciplina:</w:t>
      </w:r>
      <w:r w:rsidRPr="005D75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0409C">
        <w:rPr>
          <w:rFonts w:asciiTheme="minorHAnsi" w:hAnsiTheme="minorHAnsi" w:cstheme="minorHAnsi"/>
          <w:b/>
          <w:bCs/>
        </w:rPr>
        <w:t>Geometria Descritiv</w:t>
      </w:r>
      <w:r w:rsidR="00F57E5D">
        <w:rPr>
          <w:rFonts w:asciiTheme="minorHAnsi" w:hAnsiTheme="minorHAnsi" w:cstheme="minorHAnsi"/>
          <w:b/>
          <w:bCs/>
        </w:rPr>
        <w:t>a</w:t>
      </w:r>
      <w:r w:rsidR="00F57E5D" w:rsidRPr="005D756C">
        <w:rPr>
          <w:rFonts w:asciiTheme="minorHAnsi" w:hAnsiTheme="minorHAnsi" w:cstheme="minorHAnsi"/>
          <w:bCs/>
          <w:color w:val="000000"/>
        </w:rPr>
        <w:t xml:space="preserve"> </w:t>
      </w:r>
      <w:r w:rsidR="00F57E5D">
        <w:rPr>
          <w:rFonts w:asciiTheme="minorHAnsi" w:hAnsiTheme="minorHAnsi" w:cstheme="minorHAnsi"/>
          <w:bCs/>
          <w:color w:val="000000"/>
        </w:rPr>
        <w:t xml:space="preserve">    •     </w:t>
      </w:r>
      <w:r w:rsidRPr="005D756C">
        <w:rPr>
          <w:rFonts w:asciiTheme="minorHAnsi" w:hAnsiTheme="minorHAnsi" w:cstheme="minorHAnsi"/>
          <w:bCs/>
          <w:color w:val="000000"/>
        </w:rPr>
        <w:t>Professor:</w:t>
      </w:r>
      <w:r w:rsidRPr="005D75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756C" w:rsidRPr="005D756C">
        <w:rPr>
          <w:rFonts w:asciiTheme="minorHAnsi" w:hAnsiTheme="minorHAnsi" w:cstheme="minorHAnsi"/>
          <w:b/>
          <w:bCs/>
          <w:color w:val="000000"/>
        </w:rPr>
        <w:t xml:space="preserve">Vasco </w:t>
      </w:r>
      <w:r w:rsidR="005D756C" w:rsidRPr="005D756C">
        <w:rPr>
          <w:rFonts w:asciiTheme="minorHAnsi" w:hAnsiTheme="minorHAnsi" w:cstheme="minorHAnsi"/>
          <w:b/>
          <w:bCs/>
        </w:rPr>
        <w:t>Trindade</w:t>
      </w:r>
    </w:p>
    <w:p w14:paraId="672A6659" w14:textId="77777777" w:rsidR="00D26D54" w:rsidRDefault="00D26D54" w:rsidP="005D756C">
      <w:pPr>
        <w:pStyle w:val="Default"/>
        <w:rPr>
          <w:rFonts w:asciiTheme="minorHAnsi" w:hAnsiTheme="minorHAnsi" w:cstheme="minorHAnsi"/>
          <w:b/>
          <w:bCs/>
        </w:rPr>
      </w:pPr>
    </w:p>
    <w:p w14:paraId="38337C74" w14:textId="77777777" w:rsidR="005D756C" w:rsidRPr="001630D3" w:rsidRDefault="005D756C" w:rsidP="005D756C">
      <w:pPr>
        <w:pStyle w:val="Default"/>
        <w:rPr>
          <w:rFonts w:asciiTheme="minorHAnsi" w:hAnsiTheme="minorHAnsi" w:cstheme="minorHAnsi"/>
          <w:b/>
          <w:bCs/>
        </w:rPr>
      </w:pPr>
    </w:p>
    <w:p w14:paraId="148F76C7" w14:textId="7685A52B" w:rsidR="00D26D54" w:rsidRPr="001630D3" w:rsidRDefault="00D26D54" w:rsidP="005D756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630D3">
        <w:rPr>
          <w:rFonts w:asciiTheme="minorHAnsi" w:hAnsiTheme="minorHAnsi" w:cstheme="minorHAnsi"/>
          <w:b/>
          <w:bCs/>
          <w:sz w:val="28"/>
          <w:szCs w:val="28"/>
        </w:rPr>
        <w:t xml:space="preserve">1 - </w:t>
      </w:r>
      <w:r w:rsidR="00281214" w:rsidRPr="00281214">
        <w:rPr>
          <w:rFonts w:asciiTheme="minorHAnsi" w:hAnsiTheme="minorHAnsi" w:cstheme="minorHAnsi"/>
          <w:b/>
          <w:bCs/>
          <w:sz w:val="28"/>
          <w:szCs w:val="28"/>
        </w:rPr>
        <w:t>Estrutura e Finalidades da disciplina</w:t>
      </w:r>
    </w:p>
    <w:p w14:paraId="0A37501D" w14:textId="77777777" w:rsidR="00D26D54" w:rsidRPr="001630D3" w:rsidRDefault="00D26D54" w:rsidP="005D756C">
      <w:pPr>
        <w:pStyle w:val="Default"/>
        <w:jc w:val="both"/>
        <w:rPr>
          <w:rFonts w:asciiTheme="minorHAnsi" w:hAnsiTheme="minorHAnsi" w:cstheme="minorHAnsi"/>
        </w:rPr>
      </w:pPr>
    </w:p>
    <w:p w14:paraId="47F5E332" w14:textId="724A24B4" w:rsidR="000D63D5" w:rsidRPr="000D63D5" w:rsidRDefault="000D63D5" w:rsidP="000D63D5">
      <w:pPr>
        <w:ind w:hanging="1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>A Geometria Descritiva é uma disciplina da componente científica do currículo definido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 xml:space="preserve">do curso profissional de Técnico de </w:t>
      </w:r>
      <w:r w:rsidR="00C055E8">
        <w:rPr>
          <w:rFonts w:asciiTheme="minorHAnsi" w:hAnsiTheme="minorHAnsi" w:cstheme="minorHAnsi"/>
        </w:rPr>
        <w:t>Design de Moda</w:t>
      </w:r>
      <w:r w:rsidRPr="000D63D5">
        <w:rPr>
          <w:rFonts w:asciiTheme="minorHAnsi" w:hAnsiTheme="minorHAnsi" w:cstheme="minorHAnsi"/>
        </w:rPr>
        <w:t>. É uma disciplina que tem como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>objetivo garantir um campo de competências básicas no âmbito da representação espacial. A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>disciplina principia com estudo da geometria no espaço para abordar em seguida os dois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>sistemas de representação considerados fundamentais na formação de nível secundário do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>aluno, os sistemas diédrico e axonométrico.</w:t>
      </w:r>
    </w:p>
    <w:p w14:paraId="2F081CCB" w14:textId="77777777" w:rsidR="000D63D5" w:rsidRDefault="000D63D5" w:rsidP="000D63D5">
      <w:pPr>
        <w:ind w:hanging="10"/>
        <w:jc w:val="both"/>
        <w:rPr>
          <w:rFonts w:asciiTheme="minorHAnsi" w:hAnsiTheme="minorHAnsi" w:cstheme="minorHAnsi"/>
        </w:rPr>
      </w:pPr>
    </w:p>
    <w:p w14:paraId="63314704" w14:textId="51C36190" w:rsidR="000D63D5" w:rsidRPr="000D63D5" w:rsidRDefault="000D63D5" w:rsidP="000D63D5">
      <w:pPr>
        <w:ind w:hanging="1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 xml:space="preserve">A disciplina organiza-se em </w:t>
      </w:r>
      <w:r w:rsidR="00C055E8">
        <w:rPr>
          <w:rFonts w:asciiTheme="minorHAnsi" w:hAnsiTheme="minorHAnsi" w:cstheme="minorHAnsi"/>
        </w:rPr>
        <w:t>4</w:t>
      </w:r>
      <w:r w:rsidRPr="000D63D5">
        <w:rPr>
          <w:rFonts w:asciiTheme="minorHAnsi" w:hAnsiTheme="minorHAnsi" w:cstheme="minorHAnsi"/>
        </w:rPr>
        <w:t xml:space="preserve"> tempos semanais</w:t>
      </w:r>
      <w:r w:rsidR="00C055E8">
        <w:rPr>
          <w:rFonts w:asciiTheme="minorHAnsi" w:hAnsiTheme="minorHAnsi" w:cstheme="minorHAnsi"/>
        </w:rPr>
        <w:t>,</w:t>
      </w:r>
      <w:r w:rsidRPr="000D63D5">
        <w:rPr>
          <w:rFonts w:asciiTheme="minorHAnsi" w:hAnsiTheme="minorHAnsi" w:cstheme="minorHAnsi"/>
        </w:rPr>
        <w:t xml:space="preserve"> de 45 minutos cada. O </w:t>
      </w:r>
      <w:r w:rsidR="00C055E8">
        <w:rPr>
          <w:rFonts w:asciiTheme="minorHAnsi" w:hAnsiTheme="minorHAnsi" w:cstheme="minorHAnsi"/>
        </w:rPr>
        <w:t xml:space="preserve">conjunto total de </w:t>
      </w:r>
      <w:r w:rsidRPr="000D63D5">
        <w:rPr>
          <w:rFonts w:asciiTheme="minorHAnsi" w:hAnsiTheme="minorHAnsi" w:cstheme="minorHAnsi"/>
        </w:rPr>
        <w:t xml:space="preserve">módulos </w:t>
      </w:r>
      <w:r w:rsidR="00B05BEE">
        <w:rPr>
          <w:rFonts w:asciiTheme="minorHAnsi" w:hAnsiTheme="minorHAnsi" w:cstheme="minorHAnsi"/>
        </w:rPr>
        <w:t xml:space="preserve">da disciplina </w:t>
      </w:r>
      <w:r w:rsidRPr="000D63D5"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>organizados em dois anos letivos e</w:t>
      </w:r>
      <w:r w:rsidR="00C055E8">
        <w:rPr>
          <w:rFonts w:asciiTheme="minorHAnsi" w:hAnsiTheme="minorHAnsi" w:cstheme="minorHAnsi"/>
        </w:rPr>
        <w:t>,</w:t>
      </w:r>
      <w:r w:rsidRPr="000D63D5">
        <w:rPr>
          <w:rFonts w:asciiTheme="minorHAnsi" w:hAnsiTheme="minorHAnsi" w:cstheme="minorHAnsi"/>
        </w:rPr>
        <w:t xml:space="preserve"> no presente ano</w:t>
      </w:r>
      <w:r w:rsidR="00C055E8">
        <w:rPr>
          <w:rFonts w:asciiTheme="minorHAnsi" w:hAnsiTheme="minorHAnsi" w:cstheme="minorHAnsi"/>
        </w:rPr>
        <w:t>,</w:t>
      </w:r>
      <w:r w:rsidRPr="000D63D5">
        <w:rPr>
          <w:rFonts w:asciiTheme="minorHAnsi" w:hAnsiTheme="minorHAnsi" w:cstheme="minorHAnsi"/>
        </w:rPr>
        <w:t xml:space="preserve"> serão lecionados os seguintes módulos:</w:t>
      </w:r>
    </w:p>
    <w:p w14:paraId="68E8D09A" w14:textId="0820ED44" w:rsidR="000D63D5" w:rsidRPr="000D63D5" w:rsidRDefault="000D63D5" w:rsidP="000D63D5">
      <w:pPr>
        <w:ind w:left="1134" w:hanging="10"/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 xml:space="preserve">» </w:t>
      </w:r>
      <w:r w:rsidRPr="000D63D5">
        <w:rPr>
          <w:rFonts w:asciiTheme="minorHAnsi" w:hAnsiTheme="minorHAnsi" w:cstheme="minorHAnsi"/>
          <w:bCs/>
          <w:szCs w:val="32"/>
        </w:rPr>
        <w:t>Módulo 1- Geometria no Espaço: Sistemas de Representação;</w:t>
      </w:r>
    </w:p>
    <w:p w14:paraId="4697972F" w14:textId="28B91550" w:rsidR="000D63D5" w:rsidRPr="000D63D5" w:rsidRDefault="000D63D5" w:rsidP="000D63D5">
      <w:pPr>
        <w:ind w:left="1134" w:hanging="10"/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 xml:space="preserve">» </w:t>
      </w:r>
      <w:r w:rsidRPr="000D63D5">
        <w:rPr>
          <w:rFonts w:asciiTheme="minorHAnsi" w:hAnsiTheme="minorHAnsi" w:cstheme="minorHAnsi"/>
          <w:bCs/>
          <w:szCs w:val="32"/>
        </w:rPr>
        <w:t>Módulo 2 - Representação diédrica I: Ponto e Reta;</w:t>
      </w:r>
    </w:p>
    <w:p w14:paraId="6A05A809" w14:textId="5F7362B2" w:rsidR="000A6C08" w:rsidRPr="000D63D5" w:rsidRDefault="000D63D5" w:rsidP="000D63D5">
      <w:pPr>
        <w:ind w:left="1134" w:hanging="10"/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 xml:space="preserve">» </w:t>
      </w:r>
      <w:r w:rsidRPr="000D63D5">
        <w:rPr>
          <w:rFonts w:asciiTheme="minorHAnsi" w:hAnsiTheme="minorHAnsi" w:cstheme="minorHAnsi"/>
          <w:bCs/>
          <w:szCs w:val="32"/>
        </w:rPr>
        <w:t>Módulo 3 - Representação diédrica II.</w:t>
      </w:r>
    </w:p>
    <w:p w14:paraId="228755D1" w14:textId="77777777" w:rsidR="007770A0" w:rsidRPr="000D63D5" w:rsidRDefault="007770A0" w:rsidP="005D756C">
      <w:pPr>
        <w:ind w:hanging="10"/>
        <w:jc w:val="both"/>
        <w:rPr>
          <w:rFonts w:asciiTheme="minorHAnsi" w:hAnsiTheme="minorHAnsi" w:cstheme="minorHAnsi"/>
          <w:bCs/>
          <w:sz w:val="22"/>
          <w:szCs w:val="28"/>
        </w:rPr>
      </w:pPr>
    </w:p>
    <w:p w14:paraId="6C2FC9F4" w14:textId="77777777" w:rsidR="000D63D5" w:rsidRPr="000D63D5" w:rsidRDefault="000D63D5" w:rsidP="000D63D5">
      <w:pPr>
        <w:suppressAutoHyphens w:val="0"/>
        <w:rPr>
          <w:rFonts w:asciiTheme="minorHAnsi" w:hAnsiTheme="minorHAnsi" w:cstheme="minorHAnsi"/>
          <w:bCs/>
        </w:rPr>
      </w:pPr>
      <w:r w:rsidRPr="000D63D5">
        <w:rPr>
          <w:rFonts w:asciiTheme="minorHAnsi" w:hAnsiTheme="minorHAnsi" w:cstheme="minorHAnsi"/>
          <w:bCs/>
        </w:rPr>
        <w:t>A Geometria Descritiva tem como finalidades:</w:t>
      </w:r>
    </w:p>
    <w:p w14:paraId="046A7465" w14:textId="5AA14B45" w:rsidR="000D63D5" w:rsidRP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 capacidade de perceção dos espaços, das formas visuais e das suas posições</w:t>
      </w:r>
      <w:r>
        <w:rPr>
          <w:rFonts w:asciiTheme="minorHAnsi" w:hAnsiTheme="minorHAnsi" w:cstheme="minorHAnsi"/>
          <w:bCs/>
        </w:rPr>
        <w:t xml:space="preserve"> </w:t>
      </w:r>
      <w:r w:rsidRPr="000D63D5">
        <w:rPr>
          <w:rFonts w:asciiTheme="minorHAnsi" w:hAnsiTheme="minorHAnsi" w:cstheme="minorHAnsi"/>
          <w:bCs/>
        </w:rPr>
        <w:t>relativas</w:t>
      </w:r>
      <w:r>
        <w:rPr>
          <w:rFonts w:asciiTheme="minorHAnsi" w:hAnsiTheme="minorHAnsi" w:cstheme="minorHAnsi"/>
          <w:bCs/>
        </w:rPr>
        <w:t>;</w:t>
      </w:r>
    </w:p>
    <w:p w14:paraId="336929EE" w14:textId="2FFEBCE4" w:rsidR="000D63D5" w:rsidRP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 capacidade de visualização mental e representação gráfica de formas reais ou</w:t>
      </w:r>
      <w:r>
        <w:rPr>
          <w:rFonts w:asciiTheme="minorHAnsi" w:hAnsiTheme="minorHAnsi" w:cstheme="minorHAnsi"/>
          <w:bCs/>
        </w:rPr>
        <w:t xml:space="preserve"> </w:t>
      </w:r>
      <w:r w:rsidRPr="000D63D5">
        <w:rPr>
          <w:rFonts w:asciiTheme="minorHAnsi" w:hAnsiTheme="minorHAnsi" w:cstheme="minorHAnsi"/>
          <w:bCs/>
        </w:rPr>
        <w:t>imaginadas</w:t>
      </w:r>
      <w:r>
        <w:rPr>
          <w:rFonts w:asciiTheme="minorHAnsi" w:hAnsiTheme="minorHAnsi" w:cstheme="minorHAnsi"/>
          <w:bCs/>
        </w:rPr>
        <w:t>;</w:t>
      </w:r>
    </w:p>
    <w:p w14:paraId="1B22449C" w14:textId="77777777" w:rsid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 capacidade de interpretação de representações descritivas de formas</w:t>
      </w:r>
      <w:r>
        <w:rPr>
          <w:rFonts w:asciiTheme="minorHAnsi" w:hAnsiTheme="minorHAnsi" w:cstheme="minorHAnsi"/>
          <w:bCs/>
        </w:rPr>
        <w:t>;</w:t>
      </w:r>
    </w:p>
    <w:p w14:paraId="0F865675" w14:textId="77777777" w:rsid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 capacidade de comunicar através de representações descritivas</w:t>
      </w:r>
      <w:r>
        <w:rPr>
          <w:rFonts w:asciiTheme="minorHAnsi" w:hAnsiTheme="minorHAnsi" w:cstheme="minorHAnsi"/>
          <w:bCs/>
        </w:rPr>
        <w:t>;</w:t>
      </w:r>
    </w:p>
    <w:p w14:paraId="75CA0F4B" w14:textId="77777777" w:rsid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as capacidades de formular e de resolver problemas</w:t>
      </w:r>
      <w:r>
        <w:rPr>
          <w:rFonts w:asciiTheme="minorHAnsi" w:hAnsiTheme="minorHAnsi" w:cstheme="minorHAnsi"/>
          <w:bCs/>
        </w:rPr>
        <w:t>;</w:t>
      </w:r>
    </w:p>
    <w:p w14:paraId="57CE8599" w14:textId="77777777" w:rsid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Desenvolver a capacidade criativa</w:t>
      </w:r>
      <w:r>
        <w:rPr>
          <w:rFonts w:asciiTheme="minorHAnsi" w:hAnsiTheme="minorHAnsi" w:cstheme="minorHAnsi"/>
          <w:bCs/>
        </w:rPr>
        <w:t>;</w:t>
      </w:r>
    </w:p>
    <w:p w14:paraId="380711F4" w14:textId="77777777" w:rsidR="000D63D5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Fomentar a autoexigência de rigor e o espírito crítico</w:t>
      </w:r>
      <w:r>
        <w:rPr>
          <w:rFonts w:asciiTheme="minorHAnsi" w:hAnsiTheme="minorHAnsi" w:cstheme="minorHAnsi"/>
          <w:bCs/>
        </w:rPr>
        <w:t>;</w:t>
      </w:r>
    </w:p>
    <w:p w14:paraId="72A3D3EC" w14:textId="0004ECAC" w:rsidR="002E0AA3" w:rsidRDefault="000D63D5" w:rsidP="000D63D5">
      <w:pPr>
        <w:suppressAutoHyphens w:val="0"/>
        <w:ind w:left="1418" w:right="990" w:hanging="284"/>
        <w:rPr>
          <w:rFonts w:asciiTheme="minorHAnsi" w:hAnsiTheme="minorHAnsi" w:cstheme="minorHAnsi"/>
          <w:bCs/>
        </w:rPr>
      </w:pPr>
      <w:r w:rsidRPr="001F034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  <w:bCs/>
        </w:rPr>
        <w:t>Promover a realização pessoal mediante o desenvolvimento de atitudes de autonomia,</w:t>
      </w:r>
      <w:r>
        <w:rPr>
          <w:rFonts w:asciiTheme="minorHAnsi" w:hAnsiTheme="minorHAnsi" w:cstheme="minorHAnsi"/>
          <w:bCs/>
        </w:rPr>
        <w:t xml:space="preserve"> </w:t>
      </w:r>
      <w:r w:rsidRPr="000D63D5">
        <w:rPr>
          <w:rFonts w:asciiTheme="minorHAnsi" w:hAnsiTheme="minorHAnsi" w:cstheme="minorHAnsi"/>
          <w:bCs/>
        </w:rPr>
        <w:t>solidariedade e cooperação</w:t>
      </w:r>
      <w:r>
        <w:rPr>
          <w:rFonts w:asciiTheme="minorHAnsi" w:hAnsiTheme="minorHAnsi" w:cstheme="minorHAnsi"/>
          <w:bCs/>
        </w:rPr>
        <w:t>.</w:t>
      </w:r>
    </w:p>
    <w:p w14:paraId="29C4DAA6" w14:textId="77777777" w:rsidR="000D63D5" w:rsidRPr="000D63D5" w:rsidRDefault="000D63D5" w:rsidP="000D63D5">
      <w:pPr>
        <w:suppressAutoHyphens w:val="0"/>
        <w:rPr>
          <w:rFonts w:asciiTheme="minorHAnsi" w:hAnsiTheme="minorHAnsi" w:cstheme="minorHAnsi"/>
          <w:bCs/>
        </w:rPr>
      </w:pPr>
    </w:p>
    <w:p w14:paraId="5ED9657F" w14:textId="64CFB31C" w:rsidR="00C055E8" w:rsidRPr="00B05BEE" w:rsidRDefault="00281214" w:rsidP="00B05BEE">
      <w:pPr>
        <w:jc w:val="both"/>
        <w:rPr>
          <w:rFonts w:asciiTheme="minorHAnsi" w:hAnsiTheme="minorHAnsi" w:cstheme="minorHAnsi"/>
        </w:rPr>
      </w:pPr>
      <w:r w:rsidRPr="00281214">
        <w:rPr>
          <w:rStyle w:val="apple-style-span"/>
          <w:rFonts w:asciiTheme="minorHAnsi" w:hAnsiTheme="minorHAnsi" w:cstheme="minorHAnsi"/>
          <w:shd w:val="clear" w:color="auto" w:fill="FFFFFF"/>
        </w:rPr>
        <w:t xml:space="preserve">O referencial de formação poderá ser consultado na formação vocacional do curso profissional de Técnico de </w:t>
      </w:r>
      <w:r w:rsidR="00337FC0">
        <w:rPr>
          <w:rStyle w:val="apple-style-span"/>
          <w:rFonts w:asciiTheme="minorHAnsi" w:hAnsiTheme="minorHAnsi" w:cstheme="minorHAnsi"/>
          <w:shd w:val="clear" w:color="auto" w:fill="FFFFFF"/>
        </w:rPr>
        <w:t>Design de Moda</w:t>
      </w:r>
      <w:r w:rsidRPr="00281214">
        <w:rPr>
          <w:rStyle w:val="apple-style-span"/>
          <w:rFonts w:asciiTheme="minorHAnsi" w:hAnsiTheme="minorHAnsi" w:cstheme="minorHAnsi"/>
          <w:shd w:val="clear" w:color="auto" w:fill="FFFFFF"/>
        </w:rPr>
        <w:t>, do item programas no sítio da Agência Nacional para a Qualificação</w:t>
      </w:r>
      <w:r w:rsidR="004A41E5" w:rsidRPr="001630D3">
        <w:rPr>
          <w:rFonts w:asciiTheme="minorHAnsi" w:hAnsiTheme="minorHAnsi" w:cstheme="minorHAnsi"/>
        </w:rPr>
        <w:t xml:space="preserve"> - </w:t>
      </w:r>
      <w:hyperlink r:id="rId8" w:history="1">
        <w:r w:rsidR="004A41E5" w:rsidRPr="001630D3">
          <w:rPr>
            <w:rStyle w:val="Hiperligao"/>
            <w:rFonts w:asciiTheme="minorHAnsi" w:hAnsiTheme="minorHAnsi" w:cstheme="minorHAnsi"/>
            <w:color w:val="auto"/>
          </w:rPr>
          <w:t>www.</w:t>
        </w:r>
        <w:r w:rsidR="004A41E5" w:rsidRPr="001630D3">
          <w:rPr>
            <w:rStyle w:val="Hiperligao"/>
            <w:rFonts w:asciiTheme="minorHAnsi" w:hAnsiTheme="minorHAnsi" w:cstheme="minorHAnsi"/>
            <w:bCs/>
            <w:color w:val="auto"/>
          </w:rPr>
          <w:t>anq</w:t>
        </w:r>
        <w:r w:rsidR="004A41E5" w:rsidRPr="001630D3">
          <w:rPr>
            <w:rStyle w:val="Hiperligao"/>
            <w:rFonts w:asciiTheme="minorHAnsi" w:hAnsiTheme="minorHAnsi" w:cstheme="minorHAnsi"/>
            <w:color w:val="auto"/>
          </w:rPr>
          <w:t>.gov.pt</w:t>
        </w:r>
      </w:hyperlink>
    </w:p>
    <w:p w14:paraId="08AAAD6E" w14:textId="77777777" w:rsidR="00B05BEE" w:rsidRDefault="00B05BEE">
      <w:pPr>
        <w:suppressAutoHyphens w:val="0"/>
        <w:rPr>
          <w:rFonts w:asciiTheme="minorHAnsi" w:eastAsia="Arial Unicode MS" w:hAnsiTheme="minorHAnsi" w:cstheme="minorHAnsi"/>
          <w:b/>
          <w:bCs/>
          <w:color w:val="000000"/>
          <w:sz w:val="28"/>
          <w:szCs w:val="28"/>
          <w:lang w:eastAsia="pt-PT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78DE059" w14:textId="0F173721" w:rsidR="00120ECE" w:rsidRPr="001630D3" w:rsidRDefault="00281214" w:rsidP="00120EC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81214">
        <w:rPr>
          <w:rFonts w:asciiTheme="minorHAnsi" w:hAnsiTheme="minorHAnsi" w:cstheme="minorHAnsi"/>
          <w:b/>
          <w:bCs/>
          <w:sz w:val="28"/>
          <w:szCs w:val="28"/>
        </w:rPr>
        <w:lastRenderedPageBreak/>
        <w:t>2- Planificação</w:t>
      </w:r>
    </w:p>
    <w:p w14:paraId="0E27B00A" w14:textId="77777777" w:rsidR="000A6C08" w:rsidRDefault="000A6C08" w:rsidP="005D756C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548C8AB" w14:textId="77777777" w:rsidR="00C055E8" w:rsidRPr="001630D3" w:rsidRDefault="00C055E8" w:rsidP="005D756C">
      <w:pPr>
        <w:widowControl w:val="0"/>
        <w:rPr>
          <w:rStyle w:val="None"/>
          <w:rFonts w:asciiTheme="minorHAnsi" w:eastAsia="Arial" w:hAnsiTheme="minorHAnsi" w:cstheme="minorHAnsi"/>
          <w:b/>
          <w:bCs/>
          <w:kern w:val="1"/>
          <w:sz w:val="4"/>
          <w:szCs w:val="4"/>
        </w:rPr>
      </w:pPr>
    </w:p>
    <w:p w14:paraId="60061E4C" w14:textId="77777777" w:rsidR="000A6C08" w:rsidRPr="001630D3" w:rsidRDefault="000A6C08" w:rsidP="005D756C">
      <w:pPr>
        <w:widowControl w:val="0"/>
        <w:jc w:val="center"/>
        <w:rPr>
          <w:rStyle w:val="None"/>
          <w:rFonts w:asciiTheme="minorHAnsi" w:eastAsia="Arial" w:hAnsiTheme="minorHAnsi" w:cstheme="minorHAnsi"/>
          <w:b/>
          <w:bCs/>
          <w:kern w:val="1"/>
          <w:sz w:val="4"/>
          <w:szCs w:val="4"/>
        </w:rPr>
      </w:pPr>
    </w:p>
    <w:tbl>
      <w:tblPr>
        <w:tblW w:w="1006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560"/>
      </w:tblGrid>
      <w:tr w:rsidR="000A6C08" w:rsidRPr="001630D3" w14:paraId="47A9C18A" w14:textId="77777777" w:rsidTr="0057596D">
        <w:trPr>
          <w:trHeight w:val="680"/>
        </w:trPr>
        <w:tc>
          <w:tcPr>
            <w:tcW w:w="19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BAA9" w14:textId="77777777" w:rsidR="000A6C08" w:rsidRPr="00FB5CB3" w:rsidRDefault="000A6C08" w:rsidP="005D756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Período</w:t>
            </w:r>
          </w:p>
        </w:tc>
        <w:tc>
          <w:tcPr>
            <w:tcW w:w="6520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53C209" w14:textId="46064617" w:rsidR="000A6C08" w:rsidRPr="00FB5CB3" w:rsidRDefault="002F4905" w:rsidP="0082730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Tópic</w:t>
            </w:r>
            <w:r w:rsidR="000A6C08" w:rsidRPr="00FB5CB3">
              <w:rPr>
                <w:rFonts w:asciiTheme="minorHAnsi" w:eastAsia="Arial" w:hAnsiTheme="minorHAnsi" w:cstheme="minorHAnsi"/>
                <w:b/>
              </w:rPr>
              <w:t>os Programáticos</w:t>
            </w:r>
          </w:p>
        </w:tc>
        <w:tc>
          <w:tcPr>
            <w:tcW w:w="156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470B66" w14:textId="77777777" w:rsidR="000A6C08" w:rsidRPr="00FB5CB3" w:rsidRDefault="000A6C08" w:rsidP="005D756C">
            <w:pPr>
              <w:jc w:val="center"/>
              <w:rPr>
                <w:rFonts w:asciiTheme="minorHAnsi" w:hAnsiTheme="minorHAnsi" w:cstheme="minorHAnsi"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Nº de tempos previstos</w:t>
            </w:r>
          </w:p>
        </w:tc>
      </w:tr>
      <w:tr w:rsidR="000A6C08" w:rsidRPr="001630D3" w14:paraId="2FE1E858" w14:textId="77777777" w:rsidTr="0057596D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F9BD14" w14:textId="24BD4E43" w:rsidR="000A6C08" w:rsidRPr="00C66298" w:rsidRDefault="004D7651" w:rsidP="00FB5CB3">
            <w:pPr>
              <w:ind w:left="132" w:right="132"/>
              <w:jc w:val="center"/>
              <w:rPr>
                <w:rFonts w:asciiTheme="minorHAnsi" w:eastAsia="Arial" w:hAnsiTheme="minorHAnsi" w:cstheme="minorHAnsi"/>
              </w:rPr>
            </w:pPr>
            <w:bookmarkStart w:id="0" w:name="_Hlk82939637"/>
            <w:r w:rsidRPr="00C66298">
              <w:rPr>
                <w:rFonts w:asciiTheme="minorHAnsi" w:eastAsia="Arial" w:hAnsiTheme="minorHAnsi" w:cstheme="minorHAnsi"/>
                <w:b/>
              </w:rPr>
              <w:t>1º</w:t>
            </w:r>
            <w:r w:rsidR="000A6C08" w:rsidRPr="00C66298">
              <w:rPr>
                <w:rFonts w:asciiTheme="minorHAnsi" w:eastAsia="Arial" w:hAnsiTheme="minorHAnsi" w:cstheme="minorHAnsi"/>
                <w:b/>
              </w:rPr>
              <w:t xml:space="preserve"> Período</w:t>
            </w:r>
          </w:p>
          <w:p w14:paraId="46F104D9" w14:textId="621C4CBA" w:rsidR="000A6C08" w:rsidRPr="00C66298" w:rsidRDefault="000A6C08" w:rsidP="00F87361">
            <w:pPr>
              <w:ind w:left="132" w:right="132" w:hanging="98"/>
              <w:jc w:val="center"/>
              <w:rPr>
                <w:rFonts w:asciiTheme="minorHAnsi" w:eastAsia="Arial" w:hAnsiTheme="minorHAnsi" w:cstheme="minorHAnsi"/>
                <w:u w:val="single"/>
              </w:rPr>
            </w:pPr>
            <w:r w:rsidRPr="00C66298">
              <w:rPr>
                <w:rFonts w:asciiTheme="minorHAnsi" w:eastAsia="Arial" w:hAnsiTheme="minorHAnsi" w:cstheme="minorHAnsi"/>
                <w:u w:val="single"/>
              </w:rPr>
              <w:t>1</w:t>
            </w:r>
            <w:r w:rsidR="004B5D5C">
              <w:rPr>
                <w:rFonts w:asciiTheme="minorHAnsi" w:eastAsia="Arial" w:hAnsiTheme="minorHAnsi" w:cstheme="minorHAnsi"/>
                <w:u w:val="single"/>
              </w:rPr>
              <w:t>8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>/09</w:t>
            </w:r>
            <w:r w:rsidR="001F034A" w:rsidRPr="00C66298">
              <w:rPr>
                <w:rFonts w:asciiTheme="minorHAnsi" w:eastAsia="Arial" w:hAnsiTheme="minorHAnsi" w:cstheme="minorHAnsi"/>
                <w:u w:val="single"/>
              </w:rPr>
              <w:t xml:space="preserve"> 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>a</w:t>
            </w:r>
            <w:r w:rsidR="001F034A" w:rsidRPr="00C66298">
              <w:rPr>
                <w:rFonts w:asciiTheme="minorHAnsi" w:eastAsia="Arial" w:hAnsiTheme="minorHAnsi" w:cstheme="minorHAnsi"/>
                <w:u w:val="single"/>
              </w:rPr>
              <w:t xml:space="preserve"> </w:t>
            </w:r>
            <w:r w:rsidR="00E82E6D">
              <w:rPr>
                <w:rFonts w:asciiTheme="minorHAnsi" w:eastAsia="Arial" w:hAnsiTheme="minorHAnsi" w:cstheme="minorHAnsi"/>
                <w:u w:val="single"/>
              </w:rPr>
              <w:t>06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>/</w:t>
            </w:r>
            <w:r w:rsidR="004D7651" w:rsidRPr="00C66298">
              <w:rPr>
                <w:rFonts w:asciiTheme="minorHAnsi" w:eastAsia="Arial" w:hAnsiTheme="minorHAnsi" w:cstheme="minorHAnsi"/>
                <w:u w:val="single"/>
              </w:rPr>
              <w:t>1</w:t>
            </w:r>
            <w:r w:rsidR="006D4B6E">
              <w:rPr>
                <w:rFonts w:asciiTheme="minorHAnsi" w:eastAsia="Arial" w:hAnsiTheme="minorHAnsi" w:cstheme="minorHAnsi"/>
                <w:u w:val="single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854F4" w14:textId="03CBCFA8" w:rsidR="000A6C08" w:rsidRPr="00FB5CB3" w:rsidRDefault="00DB6AF9" w:rsidP="00827306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Módulo 1</w:t>
            </w:r>
            <w:r w:rsidR="00F87361"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FC4AEF">
              <w:rPr>
                <w:rFonts w:asciiTheme="minorHAnsi" w:eastAsia="Arial" w:hAnsiTheme="minorHAnsi" w:cstheme="minorHAnsi"/>
                <w:b/>
              </w:rPr>
              <w:t>|</w:t>
            </w:r>
            <w:r w:rsidR="00F87361"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DB6AF9">
              <w:rPr>
                <w:rFonts w:asciiTheme="minorHAnsi" w:eastAsia="Arial" w:hAnsiTheme="minorHAnsi" w:cstheme="minorHAnsi"/>
                <w:b/>
              </w:rPr>
              <w:t>Geometria no Espaço. Sistemas de Representação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B6F9A" w14:textId="6ED9B984" w:rsidR="000A6C08" w:rsidRPr="00FB5CB3" w:rsidRDefault="000A6C08" w:rsidP="005D756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2</w:t>
            </w:r>
            <w:r w:rsidR="00DB6AF9">
              <w:rPr>
                <w:rFonts w:asciiTheme="minorHAnsi" w:eastAsia="Arial" w:hAnsiTheme="minorHAnsi" w:cstheme="minorHAnsi"/>
                <w:b/>
              </w:rPr>
              <w:t>1</w:t>
            </w:r>
            <w:r w:rsidRPr="00FB5CB3">
              <w:rPr>
                <w:rFonts w:asciiTheme="minorHAnsi" w:eastAsia="Arial" w:hAnsiTheme="minorHAnsi" w:cstheme="minorHAnsi"/>
                <w:b/>
              </w:rPr>
              <w:t>h</w:t>
            </w:r>
          </w:p>
          <w:p w14:paraId="2FA9436D" w14:textId="3013D517" w:rsidR="000A6C08" w:rsidRPr="00FB5CB3" w:rsidRDefault="000A6C08" w:rsidP="000006D5">
            <w:pPr>
              <w:jc w:val="center"/>
              <w:rPr>
                <w:rFonts w:asciiTheme="minorHAnsi" w:hAnsiTheme="minorHAnsi" w:cstheme="minorHAnsi"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(</w:t>
            </w:r>
            <w:r w:rsidR="00DB6AF9">
              <w:rPr>
                <w:rFonts w:asciiTheme="minorHAnsi" w:eastAsia="Arial" w:hAnsiTheme="minorHAnsi" w:cstheme="minorHAnsi"/>
                <w:b/>
              </w:rPr>
              <w:t>28</w:t>
            </w:r>
            <w:r w:rsidRPr="00FB5CB3">
              <w:rPr>
                <w:rFonts w:asciiTheme="minorHAnsi" w:eastAsia="Arial" w:hAnsiTheme="minorHAnsi" w:cstheme="minorHAnsi"/>
                <w:b/>
              </w:rPr>
              <w:t xml:space="preserve"> tps)</w:t>
            </w:r>
          </w:p>
        </w:tc>
      </w:tr>
      <w:bookmarkEnd w:id="0"/>
      <w:tr w:rsidR="000A6C08" w:rsidRPr="001630D3" w14:paraId="2347BA0A" w14:textId="77777777" w:rsidTr="00474AF1">
        <w:trPr>
          <w:trHeight w:val="3393"/>
        </w:trPr>
        <w:tc>
          <w:tcPr>
            <w:tcW w:w="1985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14:paraId="049F31CB" w14:textId="77777777" w:rsidR="000A6C08" w:rsidRPr="00FB5CB3" w:rsidRDefault="000A6C08" w:rsidP="005D756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CA9DDC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7773B1D7" w14:textId="3FB03413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1. Apresentação</w:t>
            </w:r>
          </w:p>
          <w:p w14:paraId="2C7A69F6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1.1. Programa / planificação</w:t>
            </w:r>
          </w:p>
          <w:p w14:paraId="6F3FC8B9" w14:textId="6B27F6DD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1.2. Critérios e instrumentos de avaliação</w:t>
            </w:r>
          </w:p>
          <w:p w14:paraId="7D04508C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29930811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2. Ficha de Diagnóstico</w:t>
            </w:r>
          </w:p>
          <w:p w14:paraId="08A93BBC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2.1. Resolução da Ficha de Diagnóstico</w:t>
            </w:r>
          </w:p>
          <w:p w14:paraId="5F6560AE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2.2. Correção e considerações sobre os resultados</w:t>
            </w:r>
          </w:p>
          <w:p w14:paraId="4F3AD4B1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Revisões: noção de ponto; reta; plano.</w:t>
            </w:r>
          </w:p>
          <w:p w14:paraId="1EFE7035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222355EE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3. Geometria no espaço</w:t>
            </w:r>
            <w:r w:rsidRPr="00474AF1">
              <w:rPr>
                <w:rFonts w:asciiTheme="minorHAnsi" w:hAnsiTheme="minorHAnsi" w:cstheme="minorHAnsi"/>
              </w:rPr>
              <w:t>: Ponto; Reta; Posição relativa de duas retas</w:t>
            </w:r>
          </w:p>
          <w:p w14:paraId="40A45989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3.1 Plano; Posição relativa de Retas e de Planos</w:t>
            </w:r>
          </w:p>
          <w:p w14:paraId="7C0BC0F2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69F5FE7F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4. Perpendicularidade de Retas e de Planos</w:t>
            </w:r>
          </w:p>
          <w:p w14:paraId="1D312E46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02C8E8A2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5. Superfícies</w:t>
            </w:r>
            <w:r w:rsidRPr="00474AF1">
              <w:rPr>
                <w:rFonts w:asciiTheme="minorHAnsi" w:hAnsiTheme="minorHAnsi" w:cstheme="minorHAnsi"/>
              </w:rPr>
              <w:t>; generalidades: geratriz e diretriz</w:t>
            </w:r>
          </w:p>
          <w:p w14:paraId="709140FA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Algumas superfícies</w:t>
            </w:r>
          </w:p>
          <w:p w14:paraId="0F76A485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559249DF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Ficha de Avaliação</w:t>
            </w:r>
          </w:p>
          <w:p w14:paraId="6828DBC2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028382F6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6. Sólidos</w:t>
            </w:r>
          </w:p>
          <w:p w14:paraId="0A43D6E9" w14:textId="2C85629C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 xml:space="preserve">Introdução ao estudo dos sistemas de representação </w:t>
            </w:r>
            <w:r w:rsidR="006D4B6E" w:rsidRPr="00474AF1">
              <w:rPr>
                <w:rFonts w:asciiTheme="minorHAnsi" w:hAnsiTheme="minorHAnsi" w:cstheme="minorHAnsi"/>
              </w:rPr>
              <w:t>diédrica</w:t>
            </w:r>
            <w:r w:rsidRPr="00474AF1">
              <w:rPr>
                <w:rFonts w:asciiTheme="minorHAnsi" w:hAnsiTheme="minorHAnsi" w:cstheme="minorHAnsi"/>
              </w:rPr>
              <w:t xml:space="preserve"> e triédrica</w:t>
            </w:r>
          </w:p>
          <w:p w14:paraId="67985D52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  <w:r w:rsidRPr="00474AF1">
              <w:rPr>
                <w:rFonts w:asciiTheme="minorHAnsi" w:hAnsiTheme="minorHAnsi" w:cstheme="minorHAnsi"/>
              </w:rPr>
              <w:t>Realização de fichas/Exercícios formativos</w:t>
            </w:r>
          </w:p>
          <w:p w14:paraId="5B40F7DB" w14:textId="77777777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</w:rPr>
            </w:pPr>
          </w:p>
          <w:p w14:paraId="39CFBDF2" w14:textId="77777777" w:rsidR="00CC14AD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Ficha de Avaliação</w:t>
            </w:r>
          </w:p>
          <w:p w14:paraId="62486C05" w14:textId="66717EBF" w:rsidR="00474AF1" w:rsidRPr="00474AF1" w:rsidRDefault="00474AF1" w:rsidP="00474AF1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0F5AF6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D1279AA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D0D5CE5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0191BBF" w14:textId="77777777" w:rsidR="000A6C08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  <w:p w14:paraId="5ED957BF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C2A16A1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3D57C3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6FFC9BB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EABC42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  <w:p w14:paraId="13BEAAE6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56C21B8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AD41645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40EA93B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4</w:t>
            </w:r>
          </w:p>
          <w:p w14:paraId="38C4B0DB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313939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</w:t>
            </w:r>
          </w:p>
          <w:p w14:paraId="5887CE53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E92A68E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46CBCA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</w:t>
            </w:r>
          </w:p>
          <w:p w14:paraId="64C2C3B7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5E22458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  <w:p w14:paraId="202A9F19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CDB69DC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4182314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2908DED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0D817C6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4</w:t>
            </w:r>
          </w:p>
          <w:p w14:paraId="785B3091" w14:textId="77777777" w:rsidR="00474AF1" w:rsidRDefault="00474AF1" w:rsidP="00474AF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19897CE" w14:textId="5D6325DB" w:rsidR="00474AF1" w:rsidRPr="00FB5CB3" w:rsidRDefault="00474AF1" w:rsidP="00474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</w:tc>
      </w:tr>
      <w:tr w:rsidR="002B3698" w:rsidRPr="001630D3" w14:paraId="6957FB07" w14:textId="77777777" w:rsidTr="000057B7">
        <w:trPr>
          <w:trHeight w:val="692"/>
        </w:trPr>
        <w:tc>
          <w:tcPr>
            <w:tcW w:w="198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14:paraId="4101652C" w14:textId="77777777" w:rsidR="002B3698" w:rsidRPr="001630D3" w:rsidRDefault="002B3698" w:rsidP="002B36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98DEE6" w14:textId="053D911F" w:rsidR="002B3698" w:rsidRPr="00474AF1" w:rsidRDefault="002B3698" w:rsidP="002B3698">
            <w:pPr>
              <w:ind w:left="557"/>
              <w:rPr>
                <w:rFonts w:asciiTheme="minorHAnsi" w:eastAsia="Arial" w:hAnsiTheme="minorHAnsi" w:cstheme="minorHAnsi"/>
                <w:b/>
                <w:bCs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Avaliação do Módulo (</w:t>
            </w:r>
            <w:r>
              <w:rPr>
                <w:rFonts w:asciiTheme="minorHAnsi" w:hAnsiTheme="minorHAnsi" w:cstheme="minorHAnsi"/>
                <w:b/>
                <w:bCs/>
              </w:rPr>
              <w:t>Fichas de Avaliação</w:t>
            </w:r>
            <w:r w:rsidRPr="00474AF1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</w:rPr>
              <w:t>Exercícios + Projetos</w:t>
            </w:r>
            <w:r w:rsidRPr="00474AF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FC4AEF" w:rsidRPr="001630D3" w14:paraId="602DC23D" w14:textId="77777777" w:rsidTr="0057596D">
        <w:trPr>
          <w:trHeight w:val="692"/>
        </w:trPr>
        <w:tc>
          <w:tcPr>
            <w:tcW w:w="19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1E76FD" w14:textId="3C633140" w:rsidR="00FC4AEF" w:rsidRPr="00C66298" w:rsidRDefault="00FC4AEF" w:rsidP="00FC4AEF">
            <w:pPr>
              <w:ind w:left="132" w:right="132"/>
              <w:jc w:val="center"/>
              <w:rPr>
                <w:rFonts w:asciiTheme="minorHAnsi" w:eastAsia="Arial" w:hAnsiTheme="minorHAnsi" w:cstheme="minorHAnsi"/>
              </w:rPr>
            </w:pPr>
            <w:r w:rsidRPr="00C66298">
              <w:rPr>
                <w:rFonts w:asciiTheme="minorHAnsi" w:eastAsia="Arial" w:hAnsiTheme="minorHAnsi" w:cstheme="minorHAnsi"/>
                <w:b/>
              </w:rPr>
              <w:t xml:space="preserve">1º </w:t>
            </w:r>
            <w:r>
              <w:rPr>
                <w:rFonts w:asciiTheme="minorHAnsi" w:eastAsia="Arial" w:hAnsiTheme="minorHAnsi" w:cstheme="minorHAnsi"/>
                <w:b/>
              </w:rPr>
              <w:t xml:space="preserve">e 2º </w:t>
            </w:r>
            <w:r w:rsidRPr="00C66298">
              <w:rPr>
                <w:rFonts w:asciiTheme="minorHAnsi" w:eastAsia="Arial" w:hAnsiTheme="minorHAnsi" w:cstheme="minorHAnsi"/>
                <w:b/>
              </w:rPr>
              <w:t>Período</w:t>
            </w:r>
            <w:r>
              <w:rPr>
                <w:rFonts w:asciiTheme="minorHAnsi" w:eastAsia="Arial" w:hAnsiTheme="minorHAnsi" w:cstheme="minorHAnsi"/>
                <w:b/>
              </w:rPr>
              <w:t>s</w:t>
            </w:r>
          </w:p>
          <w:p w14:paraId="71AAD0AD" w14:textId="151FC5AA" w:rsidR="00FC4AEF" w:rsidRPr="00C66298" w:rsidRDefault="00FC4AEF" w:rsidP="00FC4AEF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Arial" w:hAnsiTheme="minorHAnsi" w:cstheme="minorHAnsi"/>
                <w:u w:val="single"/>
              </w:rPr>
              <w:t>09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>/1</w:t>
            </w:r>
            <w:r>
              <w:rPr>
                <w:rFonts w:asciiTheme="minorHAnsi" w:eastAsia="Arial" w:hAnsiTheme="minorHAnsi" w:cstheme="minorHAnsi"/>
                <w:u w:val="single"/>
              </w:rPr>
              <w:t>1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 xml:space="preserve"> a </w:t>
            </w:r>
            <w:r>
              <w:rPr>
                <w:rFonts w:asciiTheme="minorHAnsi" w:eastAsia="Arial" w:hAnsiTheme="minorHAnsi" w:cstheme="minorHAnsi"/>
                <w:u w:val="single"/>
              </w:rPr>
              <w:t>18</w:t>
            </w:r>
            <w:r w:rsidRPr="00C66298">
              <w:rPr>
                <w:rFonts w:asciiTheme="minorHAnsi" w:eastAsia="Arial" w:hAnsiTheme="minorHAnsi" w:cstheme="minorHAnsi"/>
                <w:u w:val="single"/>
              </w:rPr>
              <w:t>/</w:t>
            </w:r>
            <w:r>
              <w:rPr>
                <w:rFonts w:asciiTheme="minorHAnsi" w:eastAsia="Arial" w:hAnsiTheme="minorHAnsi" w:cstheme="minorHAnsi"/>
                <w:u w:val="single"/>
              </w:rPr>
              <w:t>01</w:t>
            </w:r>
          </w:p>
        </w:tc>
        <w:tc>
          <w:tcPr>
            <w:tcW w:w="6520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4727C" w14:textId="3D0529E2" w:rsidR="00FC4AEF" w:rsidRDefault="00FC4AEF" w:rsidP="00FC4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Módulo 2</w:t>
            </w:r>
            <w:r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</w:rPr>
              <w:t>|</w:t>
            </w:r>
            <w:r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FC4AEF">
              <w:rPr>
                <w:rFonts w:asciiTheme="minorHAnsi" w:eastAsia="Arial" w:hAnsiTheme="minorHAnsi" w:cstheme="minorHAnsi"/>
                <w:b/>
              </w:rPr>
              <w:t>Rep</w:t>
            </w:r>
            <w:r w:rsidR="004C15AE">
              <w:rPr>
                <w:rFonts w:asciiTheme="minorHAnsi" w:eastAsia="Arial" w:hAnsiTheme="minorHAnsi" w:cstheme="minorHAnsi"/>
                <w:b/>
              </w:rPr>
              <w:t>resentação</w:t>
            </w:r>
            <w:r w:rsidRPr="00FC4AEF">
              <w:rPr>
                <w:rFonts w:asciiTheme="minorHAnsi" w:eastAsia="Arial" w:hAnsiTheme="minorHAnsi" w:cstheme="minorHAnsi"/>
                <w:b/>
              </w:rPr>
              <w:t xml:space="preserve"> Diédrica I - Ponto e Reta</w:t>
            </w:r>
          </w:p>
        </w:tc>
        <w:tc>
          <w:tcPr>
            <w:tcW w:w="156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98F40" w14:textId="7D8A9669" w:rsidR="00FC4AEF" w:rsidRPr="00FB5CB3" w:rsidRDefault="00FC4AEF" w:rsidP="00FC4AE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2</w:t>
            </w:r>
            <w:r>
              <w:rPr>
                <w:rFonts w:asciiTheme="minorHAnsi" w:eastAsia="Arial" w:hAnsiTheme="minorHAnsi" w:cstheme="minorHAnsi"/>
                <w:b/>
              </w:rPr>
              <w:t>4</w:t>
            </w:r>
            <w:r w:rsidRPr="00FB5CB3">
              <w:rPr>
                <w:rFonts w:asciiTheme="minorHAnsi" w:eastAsia="Arial" w:hAnsiTheme="minorHAnsi" w:cstheme="minorHAnsi"/>
                <w:b/>
              </w:rPr>
              <w:t>h</w:t>
            </w:r>
          </w:p>
          <w:p w14:paraId="4878DFC7" w14:textId="021A9B73" w:rsidR="00FC4AEF" w:rsidRDefault="00FC4AEF" w:rsidP="00FC4AE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(3</w:t>
            </w:r>
            <w:r>
              <w:rPr>
                <w:rFonts w:asciiTheme="minorHAnsi" w:eastAsia="Arial" w:hAnsiTheme="minorHAnsi" w:cstheme="minorHAnsi"/>
                <w:b/>
              </w:rPr>
              <w:t>2</w:t>
            </w:r>
            <w:r w:rsidRPr="00FB5CB3">
              <w:rPr>
                <w:rFonts w:asciiTheme="minorHAnsi" w:eastAsia="Arial" w:hAnsiTheme="minorHAnsi" w:cstheme="minorHAnsi"/>
                <w:b/>
              </w:rPr>
              <w:t xml:space="preserve"> tps)</w:t>
            </w:r>
          </w:p>
        </w:tc>
      </w:tr>
      <w:tr w:rsidR="00882BEA" w:rsidRPr="00973124" w14:paraId="4C0F7440" w14:textId="77777777" w:rsidTr="004C15AE">
        <w:trPr>
          <w:trHeight w:val="546"/>
        </w:trPr>
        <w:tc>
          <w:tcPr>
            <w:tcW w:w="1985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14:paraId="5AC856DC" w14:textId="628D7E62" w:rsidR="00882BEA" w:rsidRPr="00973124" w:rsidRDefault="00882BEA" w:rsidP="00882BE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6CD7DD" w14:textId="77777777" w:rsid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31B1DAB8" w14:textId="28CD0CB2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1. Ponto</w:t>
            </w:r>
          </w:p>
          <w:p w14:paraId="0F208390" w14:textId="77777777" w:rsid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5A11D1DB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6D63E00F" w14:textId="77777777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lastRenderedPageBreak/>
              <w:t>2. Segmento de Reta</w:t>
            </w:r>
          </w:p>
          <w:p w14:paraId="2B979ADC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  <w:r w:rsidRPr="004C15AE">
              <w:rPr>
                <w:rFonts w:asciiTheme="minorHAnsi" w:hAnsiTheme="minorHAnsi" w:cstheme="minorHAnsi"/>
              </w:rPr>
              <w:t>Realização de fichas/Exercícios formativos</w:t>
            </w:r>
          </w:p>
          <w:p w14:paraId="721CA3B0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4FC098DD" w14:textId="77777777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3. Reta</w:t>
            </w:r>
          </w:p>
          <w:p w14:paraId="2AB52EED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  <w:r w:rsidRPr="004C15AE">
              <w:rPr>
                <w:rFonts w:asciiTheme="minorHAnsi" w:hAnsiTheme="minorHAnsi" w:cstheme="minorHAnsi"/>
              </w:rPr>
              <w:t>Realização de fichas/Exercícios formativos</w:t>
            </w:r>
          </w:p>
          <w:p w14:paraId="03D60F5F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461857C0" w14:textId="77777777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Exercícios de aplicação</w:t>
            </w:r>
          </w:p>
          <w:p w14:paraId="2EEB28FB" w14:textId="77777777" w:rsidR="004C15AE" w:rsidRPr="004C15AE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  <w:p w14:paraId="0E9002EC" w14:textId="77777777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Realização de fichas/Exercícios formativos</w:t>
            </w:r>
          </w:p>
          <w:p w14:paraId="45CCD420" w14:textId="77777777" w:rsidR="004C15AE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</w:p>
          <w:p w14:paraId="3FEAABC9" w14:textId="77777777" w:rsidR="00882BEA" w:rsidRPr="00E8318E" w:rsidRDefault="004C15AE" w:rsidP="004C15A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Ficha de Avaliação</w:t>
            </w:r>
          </w:p>
          <w:p w14:paraId="52B9165B" w14:textId="5DF2B8E6" w:rsidR="004C15AE" w:rsidRPr="001F034A" w:rsidRDefault="004C15AE" w:rsidP="004C15AE">
            <w:pPr>
              <w:ind w:left="5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BBBE4AF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538D34B1" w14:textId="77777777" w:rsidR="00882BEA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3</w:t>
            </w:r>
          </w:p>
          <w:p w14:paraId="763546FF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02B950F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851B2EA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C131BA1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8</w:t>
            </w:r>
          </w:p>
          <w:p w14:paraId="4AAE2593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2C1B50B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15041F2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8</w:t>
            </w:r>
          </w:p>
          <w:p w14:paraId="3938FEDC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BE906BA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8</w:t>
            </w:r>
          </w:p>
          <w:p w14:paraId="58758B9C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905B9B6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3</w:t>
            </w:r>
          </w:p>
          <w:p w14:paraId="035B0DB7" w14:textId="77777777" w:rsidR="004C15AE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3764A5B" w14:textId="5729D343" w:rsidR="004C15AE" w:rsidRPr="00973124" w:rsidRDefault="004C15AE" w:rsidP="004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</w:tc>
      </w:tr>
      <w:tr w:rsidR="002B3698" w:rsidRPr="00973124" w14:paraId="4628DEF9" w14:textId="77777777" w:rsidTr="004C15AE">
        <w:trPr>
          <w:trHeight w:val="786"/>
        </w:trPr>
        <w:tc>
          <w:tcPr>
            <w:tcW w:w="198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14:paraId="07EBAA5F" w14:textId="77777777" w:rsidR="002B3698" w:rsidRPr="00973124" w:rsidRDefault="002B3698" w:rsidP="002B36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5E6EE" w14:textId="2267E065" w:rsidR="002B3698" w:rsidRPr="00973124" w:rsidRDefault="002B3698" w:rsidP="002B3698">
            <w:pPr>
              <w:ind w:left="557"/>
              <w:rPr>
                <w:rFonts w:asciiTheme="minorHAnsi" w:hAnsiTheme="minorHAnsi" w:cstheme="minorHAnsi"/>
                <w:b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Avaliação do Módulo (</w:t>
            </w:r>
            <w:r>
              <w:rPr>
                <w:rFonts w:asciiTheme="minorHAnsi" w:hAnsiTheme="minorHAnsi" w:cstheme="minorHAnsi"/>
                <w:b/>
                <w:bCs/>
              </w:rPr>
              <w:t>Ficha de Avaliação</w:t>
            </w:r>
            <w:r w:rsidRPr="00474AF1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</w:rPr>
              <w:t>Exercícios + Projetos</w:t>
            </w:r>
            <w:r w:rsidRPr="00474AF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C15AE" w:rsidRPr="00973124" w14:paraId="6BE31AE1" w14:textId="77777777" w:rsidTr="00354B1E">
        <w:trPr>
          <w:trHeight w:val="688"/>
        </w:trPr>
        <w:tc>
          <w:tcPr>
            <w:tcW w:w="19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A91068" w14:textId="57A182CA" w:rsidR="004C15AE" w:rsidRPr="00D724C7" w:rsidRDefault="004C15AE" w:rsidP="004C15AE">
            <w:pPr>
              <w:ind w:left="132" w:right="132"/>
              <w:jc w:val="center"/>
              <w:rPr>
                <w:rFonts w:asciiTheme="minorHAnsi" w:eastAsia="Arial" w:hAnsiTheme="minorHAnsi" w:cstheme="minorHAnsi"/>
              </w:rPr>
            </w:pPr>
            <w:r w:rsidRPr="00D724C7">
              <w:rPr>
                <w:rFonts w:asciiTheme="minorHAnsi" w:eastAsia="Arial" w:hAnsiTheme="minorHAnsi" w:cstheme="minorHAnsi"/>
                <w:b/>
              </w:rPr>
              <w:t>2º e 3º Períodos</w:t>
            </w:r>
          </w:p>
          <w:p w14:paraId="20D8FE3D" w14:textId="4576028B" w:rsidR="004C15AE" w:rsidRPr="00D724C7" w:rsidRDefault="004C15AE" w:rsidP="004C15A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Arial" w:hAnsiTheme="minorHAnsi" w:cstheme="minorHAnsi"/>
                <w:u w:val="single"/>
              </w:rPr>
              <w:t>22</w:t>
            </w:r>
            <w:r w:rsidRPr="00D724C7">
              <w:rPr>
                <w:rFonts w:asciiTheme="minorHAnsi" w:eastAsia="Arial" w:hAnsiTheme="minorHAnsi" w:cstheme="minorHAnsi"/>
                <w:u w:val="single"/>
              </w:rPr>
              <w:t>/0</w:t>
            </w:r>
            <w:r>
              <w:rPr>
                <w:rFonts w:asciiTheme="minorHAnsi" w:eastAsia="Arial" w:hAnsiTheme="minorHAnsi" w:cstheme="minorHAnsi"/>
                <w:u w:val="single"/>
              </w:rPr>
              <w:t>1</w:t>
            </w:r>
            <w:r w:rsidRPr="00D724C7">
              <w:rPr>
                <w:rFonts w:asciiTheme="minorHAnsi" w:eastAsia="Arial" w:hAnsiTheme="minorHAnsi" w:cstheme="minorHAnsi"/>
                <w:u w:val="single"/>
              </w:rPr>
              <w:t xml:space="preserve"> a </w:t>
            </w:r>
            <w:r>
              <w:rPr>
                <w:rFonts w:asciiTheme="minorHAnsi" w:eastAsia="Arial" w:hAnsiTheme="minorHAnsi" w:cstheme="minorHAnsi"/>
                <w:u w:val="single"/>
              </w:rPr>
              <w:t>15</w:t>
            </w:r>
            <w:r w:rsidRPr="00D724C7">
              <w:rPr>
                <w:rFonts w:asciiTheme="minorHAnsi" w:eastAsia="Arial" w:hAnsiTheme="minorHAnsi" w:cstheme="minorHAnsi"/>
                <w:u w:val="single"/>
              </w:rPr>
              <w:t>/0</w:t>
            </w:r>
            <w:r>
              <w:rPr>
                <w:rFonts w:asciiTheme="minorHAnsi" w:eastAsia="Arial" w:hAnsiTheme="minorHAnsi" w:cstheme="minorHAnsi"/>
                <w:u w:val="single"/>
              </w:rPr>
              <w:t>4</w:t>
            </w:r>
          </w:p>
        </w:tc>
        <w:tc>
          <w:tcPr>
            <w:tcW w:w="6520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274C" w14:textId="3AFF6454" w:rsidR="004C15AE" w:rsidRPr="00973124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Módulo 3</w:t>
            </w:r>
            <w:r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</w:rPr>
              <w:t>|</w:t>
            </w:r>
            <w:r w:rsidRPr="00F87361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FC4AEF">
              <w:rPr>
                <w:rFonts w:asciiTheme="minorHAnsi" w:eastAsia="Arial" w:hAnsiTheme="minorHAnsi" w:cstheme="minorHAnsi"/>
                <w:b/>
              </w:rPr>
              <w:t>Rep</w:t>
            </w:r>
            <w:r>
              <w:rPr>
                <w:rFonts w:asciiTheme="minorHAnsi" w:eastAsia="Arial" w:hAnsiTheme="minorHAnsi" w:cstheme="minorHAnsi"/>
                <w:b/>
              </w:rPr>
              <w:t>resentação</w:t>
            </w:r>
            <w:r w:rsidRPr="00FC4AEF">
              <w:rPr>
                <w:rFonts w:asciiTheme="minorHAnsi" w:eastAsia="Arial" w:hAnsiTheme="minorHAnsi" w:cstheme="minorHAnsi"/>
                <w:b/>
              </w:rPr>
              <w:t xml:space="preserve"> Diédrica </w:t>
            </w:r>
            <w:r>
              <w:rPr>
                <w:rFonts w:asciiTheme="minorHAnsi" w:eastAsia="Arial" w:hAnsiTheme="minorHAnsi" w:cstheme="minorHAnsi"/>
                <w:b/>
              </w:rPr>
              <w:t>II</w:t>
            </w:r>
            <w:r w:rsidR="00F43E42" w:rsidRPr="00F43E42">
              <w:rPr>
                <w:rFonts w:asciiTheme="minorHAnsi" w:eastAsia="Arial" w:hAnsiTheme="minorHAnsi" w:cstheme="minorHAnsi"/>
                <w:b/>
              </w:rPr>
              <w:t xml:space="preserve"> - Figuras Planas e Plano</w:t>
            </w:r>
          </w:p>
        </w:tc>
        <w:tc>
          <w:tcPr>
            <w:tcW w:w="156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B055C2" w14:textId="685F038D" w:rsidR="004C15AE" w:rsidRPr="00FB5CB3" w:rsidRDefault="004C15AE" w:rsidP="004C15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30</w:t>
            </w:r>
            <w:r w:rsidRPr="00FB5CB3">
              <w:rPr>
                <w:rFonts w:asciiTheme="minorHAnsi" w:eastAsia="Arial" w:hAnsiTheme="minorHAnsi" w:cstheme="minorHAnsi"/>
                <w:b/>
              </w:rPr>
              <w:t>h</w:t>
            </w:r>
          </w:p>
          <w:p w14:paraId="5DC8654D" w14:textId="66635705" w:rsidR="004C15AE" w:rsidRPr="00973124" w:rsidRDefault="004C15AE" w:rsidP="004C15AE">
            <w:pPr>
              <w:jc w:val="center"/>
              <w:rPr>
                <w:rFonts w:asciiTheme="minorHAnsi" w:hAnsiTheme="minorHAnsi" w:cstheme="minorHAnsi"/>
              </w:rPr>
            </w:pPr>
            <w:r w:rsidRPr="00FB5CB3">
              <w:rPr>
                <w:rFonts w:asciiTheme="minorHAnsi" w:eastAsia="Arial" w:hAnsiTheme="minorHAnsi" w:cstheme="minorHAnsi"/>
                <w:b/>
              </w:rPr>
              <w:t>(</w:t>
            </w:r>
            <w:r>
              <w:rPr>
                <w:rFonts w:asciiTheme="minorHAnsi" w:eastAsia="Arial" w:hAnsiTheme="minorHAnsi" w:cstheme="minorHAnsi"/>
                <w:b/>
              </w:rPr>
              <w:t>40</w:t>
            </w:r>
            <w:r w:rsidRPr="00FB5CB3">
              <w:rPr>
                <w:rFonts w:asciiTheme="minorHAnsi" w:eastAsia="Arial" w:hAnsiTheme="minorHAnsi" w:cstheme="minorHAnsi"/>
                <w:b/>
              </w:rPr>
              <w:t xml:space="preserve"> tps)</w:t>
            </w:r>
          </w:p>
        </w:tc>
      </w:tr>
      <w:tr w:rsidR="0081250C" w:rsidRPr="00973124" w14:paraId="1EF4E60B" w14:textId="77777777" w:rsidTr="00E8318E">
        <w:trPr>
          <w:trHeight w:val="1396"/>
        </w:trPr>
        <w:tc>
          <w:tcPr>
            <w:tcW w:w="1985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14:paraId="06E496E0" w14:textId="444BBF7D" w:rsidR="0081250C" w:rsidRPr="00973124" w:rsidRDefault="0081250C" w:rsidP="0081250C">
            <w:pPr>
              <w:ind w:left="132" w:right="132" w:hanging="9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52667CF" w14:textId="77777777" w:rsid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00C11400" w14:textId="65309DE6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1. Figuras Planas e Plano</w:t>
            </w:r>
          </w:p>
          <w:p w14:paraId="0A28F23C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  <w:r w:rsidRPr="00E8318E">
              <w:rPr>
                <w:rFonts w:asciiTheme="minorHAnsi" w:hAnsiTheme="minorHAnsi" w:cstheme="minorHAnsi"/>
              </w:rPr>
              <w:t>1.1. Figuras planas</w:t>
            </w:r>
          </w:p>
          <w:p w14:paraId="5FE19E0B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6D7904D1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Exercícios de aplicação</w:t>
            </w:r>
          </w:p>
          <w:p w14:paraId="56BAAEF9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52D779C5" w14:textId="38DC38BC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2.Plano</w:t>
            </w:r>
          </w:p>
          <w:p w14:paraId="2F676950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  <w:r w:rsidRPr="00E8318E">
              <w:rPr>
                <w:rFonts w:asciiTheme="minorHAnsi" w:hAnsiTheme="minorHAnsi" w:cstheme="minorHAnsi"/>
              </w:rPr>
              <w:t>2.1. Definição de Plano</w:t>
            </w:r>
          </w:p>
          <w:p w14:paraId="2D3FE75F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079C0207" w14:textId="7379657A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3. Posição de um plano em relação aos planos de projeção</w:t>
            </w:r>
          </w:p>
          <w:p w14:paraId="07068A35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  <w:r w:rsidRPr="00E8318E">
              <w:rPr>
                <w:rFonts w:asciiTheme="minorHAnsi" w:hAnsiTheme="minorHAnsi" w:cstheme="minorHAnsi"/>
              </w:rPr>
              <w:t>3.1. Planos Projetantes</w:t>
            </w:r>
          </w:p>
          <w:p w14:paraId="20F0C78E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  <w:r w:rsidRPr="00E8318E">
              <w:rPr>
                <w:rFonts w:asciiTheme="minorHAnsi" w:hAnsiTheme="minorHAnsi" w:cstheme="minorHAnsi"/>
              </w:rPr>
              <w:t>Realização de fichas/Exercícios formativos</w:t>
            </w:r>
          </w:p>
          <w:p w14:paraId="5024642F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1F24317F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3.2. Planos não Projetantes</w:t>
            </w:r>
          </w:p>
          <w:p w14:paraId="4A8BA77C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  <w:p w14:paraId="6AA50B6C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Realização de fichas/Exercícios formativos</w:t>
            </w:r>
          </w:p>
          <w:p w14:paraId="58B42418" w14:textId="77777777" w:rsidR="00E8318E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</w:p>
          <w:p w14:paraId="4745219A" w14:textId="77777777" w:rsidR="0081250C" w:rsidRPr="00E8318E" w:rsidRDefault="00E8318E" w:rsidP="00E8318E">
            <w:pPr>
              <w:ind w:left="557"/>
              <w:rPr>
                <w:rFonts w:asciiTheme="minorHAnsi" w:hAnsiTheme="minorHAnsi" w:cstheme="minorHAnsi"/>
                <w:b/>
                <w:bCs/>
              </w:rPr>
            </w:pPr>
            <w:r w:rsidRPr="00E8318E">
              <w:rPr>
                <w:rFonts w:asciiTheme="minorHAnsi" w:hAnsiTheme="minorHAnsi" w:cstheme="minorHAnsi"/>
                <w:b/>
                <w:bCs/>
              </w:rPr>
              <w:t>Ficha de Avaliação</w:t>
            </w:r>
          </w:p>
          <w:p w14:paraId="0A7CCD45" w14:textId="11D9A236" w:rsidR="00E8318E" w:rsidRPr="00453749" w:rsidRDefault="00E8318E" w:rsidP="00E8318E">
            <w:pPr>
              <w:ind w:left="5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C995534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7FF47D4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FAC50BB" w14:textId="77777777" w:rsidR="0081250C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  <w:p w14:paraId="6FC02D5E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D7C8150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4</w:t>
            </w:r>
          </w:p>
          <w:p w14:paraId="03F1B6DA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DE696B6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7479D47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</w:t>
            </w:r>
          </w:p>
          <w:p w14:paraId="673993B6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2D897815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649E887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177C94A" w14:textId="3CB0D6A4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12</w:t>
            </w:r>
          </w:p>
          <w:p w14:paraId="3C1DC0B3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2B3E753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8</w:t>
            </w:r>
          </w:p>
          <w:p w14:paraId="5EAA7E71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7C208F77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</w:t>
            </w:r>
          </w:p>
          <w:p w14:paraId="361E1E02" w14:textId="77777777" w:rsidR="00E8318E" w:rsidRDefault="00E8318E" w:rsidP="00E8318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085FAD7" w14:textId="3C7215C8" w:rsidR="00E8318E" w:rsidRPr="00973124" w:rsidRDefault="00E8318E" w:rsidP="00E83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</w:p>
        </w:tc>
      </w:tr>
      <w:tr w:rsidR="00E8318E" w:rsidRPr="00973124" w14:paraId="3674155D" w14:textId="77777777" w:rsidTr="00E8318E">
        <w:trPr>
          <w:trHeight w:val="774"/>
        </w:trPr>
        <w:tc>
          <w:tcPr>
            <w:tcW w:w="198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14:paraId="342A08F7" w14:textId="77777777" w:rsidR="00E8318E" w:rsidRPr="00973124" w:rsidRDefault="00E8318E" w:rsidP="00E831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26A47" w14:textId="41F977E4" w:rsidR="00E8318E" w:rsidRPr="00973124" w:rsidRDefault="00E8318E" w:rsidP="00E8318E">
            <w:pPr>
              <w:ind w:left="557"/>
              <w:rPr>
                <w:rFonts w:asciiTheme="minorHAnsi" w:hAnsiTheme="minorHAnsi" w:cstheme="minorHAnsi"/>
                <w:b/>
              </w:rPr>
            </w:pPr>
            <w:r w:rsidRPr="00474AF1">
              <w:rPr>
                <w:rFonts w:asciiTheme="minorHAnsi" w:hAnsiTheme="minorHAnsi" w:cstheme="minorHAnsi"/>
                <w:b/>
                <w:bCs/>
              </w:rPr>
              <w:t>Avaliação do Módulo (</w:t>
            </w:r>
            <w:r>
              <w:rPr>
                <w:rFonts w:asciiTheme="minorHAnsi" w:hAnsiTheme="minorHAnsi" w:cstheme="minorHAnsi"/>
                <w:b/>
                <w:bCs/>
              </w:rPr>
              <w:t>Ficha de Avaliação</w:t>
            </w:r>
            <w:r w:rsidRPr="00474AF1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</w:rPr>
              <w:t>Exercícios + Projetos</w:t>
            </w:r>
            <w:r w:rsidRPr="00474AF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2CA12A5B" w14:textId="202776CA" w:rsidR="00D96705" w:rsidRPr="00D724C7" w:rsidRDefault="00D96705" w:rsidP="00D9670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724C7">
        <w:rPr>
          <w:rFonts w:asciiTheme="minorHAnsi" w:hAnsiTheme="minorHAnsi" w:cstheme="minorHAnsi"/>
          <w:shd w:val="clear" w:color="auto" w:fill="FFFFFF"/>
        </w:rPr>
        <w:t xml:space="preserve">A presente planificação foi aprovada pelo Grupo de Recrutamento 600 em </w:t>
      </w:r>
      <w:r w:rsidR="0062198F">
        <w:rPr>
          <w:rFonts w:asciiTheme="minorHAnsi" w:hAnsiTheme="minorHAnsi" w:cstheme="minorHAnsi"/>
          <w:shd w:val="clear" w:color="auto" w:fill="FFFFFF"/>
        </w:rPr>
        <w:t>6</w:t>
      </w:r>
      <w:r w:rsidRPr="00D724C7">
        <w:rPr>
          <w:rFonts w:asciiTheme="minorHAnsi" w:hAnsiTheme="minorHAnsi" w:cstheme="minorHAnsi"/>
          <w:shd w:val="clear" w:color="auto" w:fill="FFFFFF"/>
        </w:rPr>
        <w:t xml:space="preserve"> de </w:t>
      </w:r>
      <w:r w:rsidR="0062198F">
        <w:rPr>
          <w:rFonts w:asciiTheme="minorHAnsi" w:hAnsiTheme="minorHAnsi" w:cstheme="minorHAnsi"/>
          <w:shd w:val="clear" w:color="auto" w:fill="FFFFFF"/>
        </w:rPr>
        <w:t>setem</w:t>
      </w:r>
      <w:r w:rsidRPr="00D724C7">
        <w:rPr>
          <w:rFonts w:asciiTheme="minorHAnsi" w:hAnsiTheme="minorHAnsi" w:cstheme="minorHAnsi"/>
          <w:shd w:val="clear" w:color="auto" w:fill="FFFFFF"/>
        </w:rPr>
        <w:t>bro de 202</w:t>
      </w:r>
      <w:r>
        <w:rPr>
          <w:rFonts w:asciiTheme="minorHAnsi" w:hAnsiTheme="minorHAnsi" w:cstheme="minorHAnsi"/>
          <w:shd w:val="clear" w:color="auto" w:fill="FFFFFF"/>
        </w:rPr>
        <w:t>3</w:t>
      </w:r>
      <w:r w:rsidRPr="00D724C7">
        <w:rPr>
          <w:rFonts w:asciiTheme="minorHAnsi" w:hAnsiTheme="minorHAnsi" w:cstheme="minorHAnsi"/>
          <w:shd w:val="clear" w:color="auto" w:fill="FFFFFF"/>
        </w:rPr>
        <w:t>.</w:t>
      </w:r>
    </w:p>
    <w:p w14:paraId="3BCB715E" w14:textId="01DDE2AB" w:rsidR="00D96705" w:rsidRDefault="00D96705" w:rsidP="00D96705">
      <w:pPr>
        <w:jc w:val="both"/>
        <w:rPr>
          <w:rFonts w:asciiTheme="minorHAnsi" w:hAnsiTheme="minorHAnsi" w:cstheme="minorHAnsi"/>
        </w:rPr>
      </w:pPr>
      <w:r w:rsidRPr="001630D3">
        <w:rPr>
          <w:rFonts w:asciiTheme="minorHAnsi" w:hAnsiTheme="minorHAnsi" w:cstheme="minorHAnsi"/>
        </w:rPr>
        <w:t xml:space="preserve">               </w:t>
      </w:r>
    </w:p>
    <w:p w14:paraId="6B22990E" w14:textId="0D165C66" w:rsidR="00D96705" w:rsidRDefault="00D96705" w:rsidP="00E8318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</w:t>
      </w:r>
      <w:r w:rsidRPr="001630D3">
        <w:rPr>
          <w:rFonts w:asciiTheme="minorHAnsi" w:hAnsiTheme="minorHAnsi" w:cstheme="minorHAnsi"/>
        </w:rPr>
        <w:t>O professo</w:t>
      </w:r>
      <w:r>
        <w:rPr>
          <w:rFonts w:asciiTheme="minorHAnsi" w:hAnsiTheme="minorHAnsi" w:cstheme="minorHAnsi"/>
        </w:rPr>
        <w:t xml:space="preserve">r                         </w:t>
      </w:r>
      <w:r w:rsidRPr="001630D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010249">
        <w:rPr>
          <w:rFonts w:asciiTheme="minorHAnsi" w:hAnsiTheme="minorHAnsi" w:cstheme="minorHAnsi"/>
        </w:rPr>
        <w:t>Coordenadora de Grupo de Recrutamento</w:t>
      </w:r>
    </w:p>
    <w:p w14:paraId="295698A3" w14:textId="77777777" w:rsidR="00D96705" w:rsidRDefault="00D96705" w:rsidP="00D96705">
      <w:pPr>
        <w:jc w:val="center"/>
        <w:rPr>
          <w:rFonts w:asciiTheme="minorHAnsi" w:hAnsiTheme="minorHAnsi" w:cstheme="minorHAnsi"/>
        </w:rPr>
      </w:pPr>
    </w:p>
    <w:p w14:paraId="7A2A6414" w14:textId="77777777" w:rsidR="00D96705" w:rsidRPr="001630D3" w:rsidRDefault="00D96705" w:rsidP="00D96705">
      <w:pPr>
        <w:jc w:val="center"/>
        <w:rPr>
          <w:rFonts w:asciiTheme="minorHAnsi" w:hAnsiTheme="minorHAnsi" w:cstheme="minorHAnsi"/>
        </w:rPr>
      </w:pPr>
    </w:p>
    <w:p w14:paraId="474E3C51" w14:textId="77777777" w:rsidR="00D96705" w:rsidRPr="00973124" w:rsidRDefault="00D96705" w:rsidP="00D9670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630D3">
        <w:rPr>
          <w:rFonts w:asciiTheme="minorHAnsi" w:hAnsiTheme="minorHAnsi" w:cstheme="minorHAnsi"/>
          <w:sz w:val="20"/>
          <w:szCs w:val="20"/>
        </w:rPr>
        <w:t>Prof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630D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Vasco Trindade</w:t>
      </w:r>
      <w:r w:rsidRPr="001630D3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30D3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1630D3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1630D3">
        <w:rPr>
          <w:rFonts w:asciiTheme="minorHAnsi" w:hAnsiTheme="minorHAnsi" w:cstheme="minorHAnsi"/>
          <w:sz w:val="20"/>
          <w:szCs w:val="20"/>
        </w:rPr>
        <w:t xml:space="preserve"> Prof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630D3">
        <w:rPr>
          <w:rFonts w:asciiTheme="minorHAnsi" w:hAnsiTheme="minorHAnsi" w:cstheme="minorHAnsi"/>
          <w:sz w:val="20"/>
          <w:szCs w:val="20"/>
        </w:rPr>
        <w:t xml:space="preserve">ª </w:t>
      </w:r>
      <w:r w:rsidRPr="00010249">
        <w:rPr>
          <w:rFonts w:asciiTheme="minorHAnsi" w:hAnsiTheme="minorHAnsi" w:cstheme="minorHAnsi"/>
          <w:sz w:val="20"/>
          <w:szCs w:val="20"/>
        </w:rPr>
        <w:t>Isabel Brás</w:t>
      </w:r>
    </w:p>
    <w:p w14:paraId="0562CB0E" w14:textId="221221A3" w:rsidR="00D26D54" w:rsidRPr="00973124" w:rsidRDefault="00D26D54" w:rsidP="00D9670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26D54" w:rsidRPr="00973124" w:rsidSect="000E7491">
      <w:headerReference w:type="default" r:id="rId9"/>
      <w:footerReference w:type="default" r:id="rId10"/>
      <w:footnotePr>
        <w:pos w:val="beneathText"/>
      </w:footnotePr>
      <w:pgSz w:w="11905" w:h="16837" w:code="9"/>
      <w:pgMar w:top="1843" w:right="709" w:bottom="709" w:left="1134" w:header="13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2776" w14:textId="77777777" w:rsidR="00A117F4" w:rsidRDefault="00A117F4">
      <w:r>
        <w:separator/>
      </w:r>
    </w:p>
  </w:endnote>
  <w:endnote w:type="continuationSeparator" w:id="0">
    <w:p w14:paraId="2341EE15" w14:textId="77777777" w:rsidR="00A117F4" w:rsidRDefault="00A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339" w14:textId="02EFA1A1" w:rsidR="00453749" w:rsidRDefault="00453749" w:rsidP="00FB5CB3">
    <w:pPr>
      <w:pStyle w:val="Rodap"/>
      <w:tabs>
        <w:tab w:val="clear" w:pos="8504"/>
        <w:tab w:val="right" w:pos="9360"/>
      </w:tabs>
      <w:ind w:right="-856"/>
      <w:jc w:val="center"/>
      <w:rPr>
        <w:rFonts w:asciiTheme="minorHAnsi" w:hAnsiTheme="minorHAnsi" w:cstheme="minorHAnsi"/>
        <w:smallCaps/>
        <w:sz w:val="20"/>
        <w:szCs w:val="20"/>
      </w:rPr>
    </w:pPr>
    <w:r w:rsidRPr="00FB5CB3">
      <w:rPr>
        <w:rFonts w:asciiTheme="minorHAnsi" w:hAnsiTheme="minorHAnsi" w:cstheme="minorHAnsi"/>
        <w:smallCaps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D38509E" wp14:editId="434C0369">
              <wp:simplePos x="0" y="0"/>
              <wp:positionH relativeFrom="margin">
                <wp:align>center</wp:align>
              </wp:positionH>
              <wp:positionV relativeFrom="paragraph">
                <wp:posOffset>71120</wp:posOffset>
              </wp:positionV>
              <wp:extent cx="6636385" cy="0"/>
              <wp:effectExtent l="0" t="0" r="12065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63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24122" id="Line 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6pt" to="52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9qtwEAAFUDAAAOAAAAZHJzL2Uyb0RvYy54bWysU8tu2zAQvBfoPxC815JjVHAJyzk4SS9p&#10;ayDpB6wpSiJCcgkuY9l/X5Kx1aC9FdVhwX0NZ4erze3JGnZUgTS6li8XNWfKSey0G1r+8/nh05oz&#10;iuA6MOhUy8+K+O3244fN5IW6wRFNpwJLII7E5Fs+xuhFVZEclQVaoFcuJXsMFmJyw1B1AaaEbk11&#10;U9dNNWHofECpiFL07i3JtwW/75WMP/qeVGSm5YlbLDYUe8i22m5ADAH8qOWFBvwDCwvapUtnqDuI&#10;wF6D/gvKahmQsI8LibbCvtdSlRnSNMv6j2meRvCqzJLEIT/LRP8PVn4/7tw+ZOry5J78I8oXYg53&#10;I7hBFQLPZ58ebpmlqiZPYm7JDvl9YIfpG3apBl4jFhVOfbAZMs3HTkXs8yy2OkUmU7BpVs1q/Zkz&#10;ec1VIK6NPlD8qtCyfGi50S7rAAKOjxQzERDXkhx2+KCNKW9pHJta/mXV1KWB0OguJ3MZheGwM4Ed&#10;IW9D+cpUKfO+zOqYdtJo2/L1XARiVNDdu67cEkGbt3NiYtxFmSxG3jwSB+zO+3BVLL1doXzZs7wc&#10;7/3S/ftv2P4CAAD//wMAUEsDBBQABgAIAAAAIQDsymFh3AAAAAcBAAAPAAAAZHJzL2Rvd25yZXYu&#10;eG1sTI/NTsMwEITvSLyDtUhcEHVSQVVCnIofwYFDJdpy38RLEhGvQ+y0gadnKw5wnJnVzLf5anKd&#10;2tMQWs8G0lkCirjytuXawG77dLkEFSKyxc4zGfiiAKvi9CTHzPoDv9J+E2slJRwyNNDE2Gdah6oh&#10;h2Hme2LJ3v3gMIocam0HPEi56/Q8SRbaYcuy0GBPDw1VH5vRGfhc9G/ltx7vL25etulyNzpePz4b&#10;c3423d2CijTFv2M44gs6FMJU+pFtUJ0BeSSKm85BHdPk6joFVf46usj1f/7iBwAA//8DAFBLAQIt&#10;ABQABgAIAAAAIQC2gziS/gAAAOEBAAATAAAAAAAAAAAAAAAAAAAAAABbQ29udGVudF9UeXBlc10u&#10;eG1sUEsBAi0AFAAGAAgAAAAhADj9If/WAAAAlAEAAAsAAAAAAAAAAAAAAAAALwEAAF9yZWxzLy5y&#10;ZWxzUEsBAi0AFAAGAAgAAAAhAMCQP2q3AQAAVQMAAA4AAAAAAAAAAAAAAAAALgIAAGRycy9lMm9E&#10;b2MueG1sUEsBAi0AFAAGAAgAAAAhAOzKYWHcAAAABwEAAA8AAAAAAAAAAAAAAAAAEQQAAGRycy9k&#10;b3ducmV2LnhtbFBLBQYAAAAABAAEAPMAAAAaBQAAAAA=&#10;" strokeweight=".26mm">
              <v:stroke joinstyle="miter"/>
              <w10:wrap anchorx="margin"/>
            </v:line>
          </w:pict>
        </mc:Fallback>
      </mc:AlternateContent>
    </w:r>
  </w:p>
  <w:p w14:paraId="5A2A0C7F" w14:textId="1003F58B" w:rsidR="00453749" w:rsidRPr="00FB5CB3" w:rsidRDefault="00453749" w:rsidP="00FB5CB3">
    <w:pPr>
      <w:pStyle w:val="Rodap"/>
      <w:tabs>
        <w:tab w:val="clear" w:pos="4252"/>
        <w:tab w:val="clear" w:pos="8504"/>
      </w:tabs>
      <w:ind w:right="-856"/>
      <w:jc w:val="center"/>
      <w:rPr>
        <w:rFonts w:asciiTheme="minorHAnsi" w:hAnsiTheme="minorHAnsi" w:cstheme="minorHAnsi"/>
        <w:smallCaps/>
        <w:sz w:val="20"/>
        <w:szCs w:val="20"/>
      </w:rPr>
    </w:pPr>
    <w:r w:rsidRPr="00FB5CB3">
      <w:rPr>
        <w:rFonts w:asciiTheme="minorHAnsi" w:hAnsiTheme="minorHAnsi" w:cstheme="minorHAnsi"/>
        <w:smallCaps/>
        <w:sz w:val="20"/>
        <w:szCs w:val="20"/>
      </w:rPr>
      <w:t>Escola sede: Escola secundária Júlio dantas - Largo Prof. Egas Moniz · Apartado 302 · 8601-904 LAGOS ·</w:t>
    </w:r>
  </w:p>
  <w:p w14:paraId="7EB7D255" w14:textId="36FB14E9" w:rsidR="00453749" w:rsidRPr="00FB5CB3" w:rsidRDefault="00453749" w:rsidP="00FB5CB3">
    <w:pPr>
      <w:pStyle w:val="Rodap"/>
      <w:tabs>
        <w:tab w:val="clear" w:pos="4252"/>
        <w:tab w:val="clear" w:pos="8504"/>
      </w:tabs>
      <w:ind w:left="-900" w:right="-856"/>
      <w:jc w:val="center"/>
      <w:rPr>
        <w:rFonts w:asciiTheme="minorHAnsi" w:hAnsiTheme="minorHAnsi" w:cstheme="minorHAnsi"/>
        <w:sz w:val="20"/>
        <w:szCs w:val="20"/>
      </w:rPr>
    </w:pPr>
    <w:r w:rsidRPr="00FB5CB3">
      <w:rPr>
        <w:rFonts w:asciiTheme="minorHAnsi" w:hAnsiTheme="minorHAnsi" w:cstheme="minorHAnsi"/>
        <w:smallCaps/>
        <w:sz w:val="20"/>
        <w:szCs w:val="20"/>
      </w:rPr>
      <w:t xml:space="preserve">Telefone: 282770990 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>·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 xml:space="preserve"> Telefax: 282770999 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>·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 xml:space="preserve"> Email: </w:t>
    </w:r>
    <w:hyperlink r:id="rId1" w:history="1">
      <w:r w:rsidRPr="00FB5CB3">
        <w:rPr>
          <w:rFonts w:asciiTheme="minorHAnsi" w:hAnsiTheme="minorHAnsi" w:cstheme="minorHAnsi"/>
          <w:sz w:val="20"/>
          <w:szCs w:val="20"/>
        </w:rPr>
        <w:t>info@aejd.pt</w:t>
      </w:r>
    </w:hyperlink>
    <w:r w:rsidRPr="00FB5CB3">
      <w:rPr>
        <w:rFonts w:asciiTheme="minorHAnsi" w:hAnsiTheme="minorHAnsi" w:cstheme="minorHAnsi"/>
        <w:smallCaps/>
        <w:sz w:val="20"/>
        <w:szCs w:val="20"/>
      </w:rPr>
      <w:t xml:space="preserve"> 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>·</w:t>
    </w:r>
    <w:r>
      <w:rPr>
        <w:rFonts w:asciiTheme="minorHAnsi" w:hAnsiTheme="minorHAnsi" w:cstheme="minorHAnsi"/>
        <w:smallCaps/>
        <w:sz w:val="20"/>
        <w:szCs w:val="20"/>
      </w:rPr>
      <w:t xml:space="preserve">  </w:t>
    </w:r>
    <w:r w:rsidRPr="00FB5CB3">
      <w:rPr>
        <w:rFonts w:asciiTheme="minorHAnsi" w:hAnsiTheme="minorHAnsi" w:cstheme="minorHAnsi"/>
        <w:smallCaps/>
        <w:sz w:val="20"/>
        <w:szCs w:val="20"/>
      </w:rPr>
      <w:t xml:space="preserve"> </w:t>
    </w:r>
    <w:r w:rsidRPr="00FB5CB3">
      <w:rPr>
        <w:rFonts w:asciiTheme="minorHAnsi" w:hAnsiTheme="minorHAnsi" w:cstheme="minorHAnsi"/>
        <w:sz w:val="20"/>
        <w:szCs w:val="20"/>
      </w:rPr>
      <w:t>www.aejd.pt</w:t>
    </w:r>
  </w:p>
  <w:p w14:paraId="5997CC1D" w14:textId="77777777" w:rsidR="00453749" w:rsidRPr="00FB5CB3" w:rsidRDefault="00453749" w:rsidP="00977E8C">
    <w:pPr>
      <w:pStyle w:val="Rodap"/>
      <w:tabs>
        <w:tab w:val="clear" w:pos="8504"/>
        <w:tab w:val="right" w:pos="9360"/>
      </w:tabs>
      <w:ind w:left="-907" w:right="-851"/>
      <w:jc w:val="center"/>
      <w:rPr>
        <w:rFonts w:asciiTheme="minorHAnsi" w:hAnsiTheme="minorHAnsi" w:cstheme="minorHAnsi"/>
        <w:sz w:val="18"/>
        <w:szCs w:val="18"/>
      </w:rPr>
    </w:pPr>
  </w:p>
  <w:p w14:paraId="110FFD37" w14:textId="508D9315" w:rsidR="00453749" w:rsidRDefault="00453749" w:rsidP="00FB5CB3">
    <w:pPr>
      <w:pStyle w:val="Rodap"/>
      <w:tabs>
        <w:tab w:val="clear" w:pos="8504"/>
        <w:tab w:val="right" w:pos="9360"/>
      </w:tabs>
      <w:ind w:left="-907" w:right="-851"/>
      <w:jc w:val="center"/>
      <w:rPr>
        <w:rFonts w:asciiTheme="minorHAnsi" w:hAnsiTheme="minorHAnsi" w:cstheme="minorHAnsi"/>
        <w:smallCaps/>
        <w:sz w:val="16"/>
        <w:szCs w:val="16"/>
        <w:lang w:val="en-US"/>
      </w:rPr>
    </w:pPr>
    <w:r w:rsidRPr="00FB5CB3">
      <w:rPr>
        <w:rFonts w:asciiTheme="minorHAnsi" w:hAnsiTheme="minorHAnsi" w:cstheme="minorHAnsi"/>
        <w:sz w:val="16"/>
        <w:szCs w:val="16"/>
        <w:lang w:val="en-US"/>
      </w:rPr>
      <w:t xml:space="preserve">Página </w: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begin"/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instrText>PAGE  \* Arabic  \* MERGEFORMAT</w:instrTex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  <w:lang w:val="en-US"/>
      </w:rPr>
      <w:t>6</w: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end"/>
    </w:r>
    <w:r w:rsidRPr="00FB5CB3">
      <w:rPr>
        <w:rFonts w:asciiTheme="minorHAnsi" w:hAnsiTheme="minorHAnsi" w:cstheme="minorHAnsi"/>
        <w:sz w:val="16"/>
        <w:szCs w:val="16"/>
        <w:lang w:val="en-US"/>
      </w:rPr>
      <w:t xml:space="preserve"> de </w: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begin"/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instrText>NUMPAGES  \* Arabic  \* MERGEFORMAT</w:instrTex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  <w:lang w:val="en-US"/>
      </w:rPr>
      <w:t>6</w:t>
    </w:r>
    <w:r w:rsidRPr="00FB5CB3">
      <w:rPr>
        <w:rFonts w:asciiTheme="minorHAnsi" w:hAnsiTheme="minorHAnsi" w:cstheme="minorHAnsi"/>
        <w:b/>
        <w:sz w:val="16"/>
        <w:szCs w:val="16"/>
        <w:lang w:val="en-US"/>
      </w:rPr>
      <w:fldChar w:fldCharType="end"/>
    </w:r>
  </w:p>
  <w:p w14:paraId="62505AB4" w14:textId="77777777" w:rsidR="00453749" w:rsidRDefault="00453749" w:rsidP="00FB5CB3">
    <w:pPr>
      <w:pStyle w:val="Rodap"/>
      <w:tabs>
        <w:tab w:val="clear" w:pos="8504"/>
        <w:tab w:val="right" w:pos="9360"/>
      </w:tabs>
      <w:ind w:left="-907" w:right="-851"/>
      <w:jc w:val="center"/>
      <w:rPr>
        <w:rFonts w:asciiTheme="minorHAnsi" w:hAnsiTheme="minorHAnsi" w:cstheme="minorHAnsi"/>
        <w:smallCaps/>
        <w:sz w:val="16"/>
        <w:szCs w:val="16"/>
        <w:lang w:val="en-US"/>
      </w:rPr>
    </w:pPr>
  </w:p>
  <w:p w14:paraId="3FB48F92" w14:textId="77777777" w:rsidR="00453749" w:rsidRPr="00FB5CB3" w:rsidRDefault="00453749" w:rsidP="00FB5CB3">
    <w:pPr>
      <w:pStyle w:val="Rodap"/>
      <w:tabs>
        <w:tab w:val="clear" w:pos="8504"/>
        <w:tab w:val="right" w:pos="9360"/>
      </w:tabs>
      <w:ind w:left="-907" w:right="-851"/>
      <w:jc w:val="center"/>
      <w:rPr>
        <w:rFonts w:asciiTheme="minorHAnsi" w:hAnsiTheme="minorHAnsi" w:cstheme="minorHAnsi"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A63" w14:textId="77777777" w:rsidR="00A117F4" w:rsidRDefault="00A117F4">
      <w:r>
        <w:separator/>
      </w:r>
    </w:p>
  </w:footnote>
  <w:footnote w:type="continuationSeparator" w:id="0">
    <w:p w14:paraId="04503470" w14:textId="77777777" w:rsidR="00A117F4" w:rsidRDefault="00A1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D843" w14:textId="1C637BC8" w:rsidR="00453749" w:rsidRDefault="00453749">
    <w:r>
      <w:rPr>
        <w:noProof/>
        <w:sz w:val="16"/>
        <w:szCs w:val="16"/>
        <w:lang w:eastAsia="pt-PT"/>
      </w:rPr>
      <w:drawing>
        <wp:anchor distT="0" distB="0" distL="114300" distR="114300" simplePos="0" relativeHeight="251663872" behindDoc="0" locked="0" layoutInCell="1" allowOverlap="1" wp14:anchorId="580C74C9" wp14:editId="3C41027F">
          <wp:simplePos x="0" y="0"/>
          <wp:positionH relativeFrom="column">
            <wp:posOffset>27940</wp:posOffset>
          </wp:positionH>
          <wp:positionV relativeFrom="paragraph">
            <wp:posOffset>160020</wp:posOffset>
          </wp:positionV>
          <wp:extent cx="6213475" cy="526415"/>
          <wp:effectExtent l="0" t="0" r="0" b="6985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3A8"/>
    <w:multiLevelType w:val="hybridMultilevel"/>
    <w:tmpl w:val="7BE6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56F9"/>
    <w:multiLevelType w:val="hybridMultilevel"/>
    <w:tmpl w:val="5012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14C6"/>
    <w:multiLevelType w:val="hybridMultilevel"/>
    <w:tmpl w:val="461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228"/>
    <w:multiLevelType w:val="hybridMultilevel"/>
    <w:tmpl w:val="7C92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3FDA"/>
    <w:multiLevelType w:val="multilevel"/>
    <w:tmpl w:val="A30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C6C"/>
    <w:multiLevelType w:val="hybridMultilevel"/>
    <w:tmpl w:val="7862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4EA"/>
    <w:multiLevelType w:val="hybridMultilevel"/>
    <w:tmpl w:val="E4F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599"/>
    <w:multiLevelType w:val="hybridMultilevel"/>
    <w:tmpl w:val="E464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66D7"/>
    <w:multiLevelType w:val="multilevel"/>
    <w:tmpl w:val="33E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B36AE"/>
    <w:multiLevelType w:val="multilevel"/>
    <w:tmpl w:val="FA3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97344"/>
    <w:multiLevelType w:val="multilevel"/>
    <w:tmpl w:val="882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240454">
    <w:abstractNumId w:val="5"/>
  </w:num>
  <w:num w:numId="2" w16cid:durableId="1288195029">
    <w:abstractNumId w:val="7"/>
  </w:num>
  <w:num w:numId="3" w16cid:durableId="439908875">
    <w:abstractNumId w:val="2"/>
  </w:num>
  <w:num w:numId="4" w16cid:durableId="743532534">
    <w:abstractNumId w:val="0"/>
  </w:num>
  <w:num w:numId="5" w16cid:durableId="356778482">
    <w:abstractNumId w:val="6"/>
  </w:num>
  <w:num w:numId="6" w16cid:durableId="1890260211">
    <w:abstractNumId w:val="3"/>
  </w:num>
  <w:num w:numId="7" w16cid:durableId="1969124084">
    <w:abstractNumId w:val="4"/>
  </w:num>
  <w:num w:numId="8" w16cid:durableId="1170563943">
    <w:abstractNumId w:val="9"/>
  </w:num>
  <w:num w:numId="9" w16cid:durableId="1717310174">
    <w:abstractNumId w:val="1"/>
  </w:num>
  <w:num w:numId="10" w16cid:durableId="383598732">
    <w:abstractNumId w:val="8"/>
  </w:num>
  <w:num w:numId="11" w16cid:durableId="277180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EE"/>
    <w:rsid w:val="00000024"/>
    <w:rsid w:val="000006D5"/>
    <w:rsid w:val="000023AA"/>
    <w:rsid w:val="000050AD"/>
    <w:rsid w:val="000057B7"/>
    <w:rsid w:val="00010249"/>
    <w:rsid w:val="00010F76"/>
    <w:rsid w:val="00012D2E"/>
    <w:rsid w:val="000253DD"/>
    <w:rsid w:val="000500E7"/>
    <w:rsid w:val="000757BB"/>
    <w:rsid w:val="0008404F"/>
    <w:rsid w:val="00087D34"/>
    <w:rsid w:val="0009363A"/>
    <w:rsid w:val="00093BA2"/>
    <w:rsid w:val="000A6C08"/>
    <w:rsid w:val="000A72B3"/>
    <w:rsid w:val="000B1E7D"/>
    <w:rsid w:val="000C5D65"/>
    <w:rsid w:val="000D63D5"/>
    <w:rsid w:val="000E49EE"/>
    <w:rsid w:val="000E7491"/>
    <w:rsid w:val="000F266A"/>
    <w:rsid w:val="000F574A"/>
    <w:rsid w:val="00105AE1"/>
    <w:rsid w:val="00112D82"/>
    <w:rsid w:val="00120ECE"/>
    <w:rsid w:val="00127301"/>
    <w:rsid w:val="00130470"/>
    <w:rsid w:val="00134D94"/>
    <w:rsid w:val="001424DF"/>
    <w:rsid w:val="0014751F"/>
    <w:rsid w:val="00152532"/>
    <w:rsid w:val="00161812"/>
    <w:rsid w:val="001630D3"/>
    <w:rsid w:val="0016570B"/>
    <w:rsid w:val="001658EF"/>
    <w:rsid w:val="00173D2C"/>
    <w:rsid w:val="001A7277"/>
    <w:rsid w:val="001B2CD5"/>
    <w:rsid w:val="001B2CF4"/>
    <w:rsid w:val="001C0962"/>
    <w:rsid w:val="001C0E34"/>
    <w:rsid w:val="001C19D2"/>
    <w:rsid w:val="001F034A"/>
    <w:rsid w:val="001F44F8"/>
    <w:rsid w:val="00207031"/>
    <w:rsid w:val="00226B55"/>
    <w:rsid w:val="00240B74"/>
    <w:rsid w:val="0024495F"/>
    <w:rsid w:val="00244FB0"/>
    <w:rsid w:val="002461E0"/>
    <w:rsid w:val="00247C9D"/>
    <w:rsid w:val="00255BD5"/>
    <w:rsid w:val="00270AC6"/>
    <w:rsid w:val="00281214"/>
    <w:rsid w:val="002824BE"/>
    <w:rsid w:val="00283FEB"/>
    <w:rsid w:val="002975F7"/>
    <w:rsid w:val="002B3698"/>
    <w:rsid w:val="002B7A66"/>
    <w:rsid w:val="002D41D3"/>
    <w:rsid w:val="002E0AA3"/>
    <w:rsid w:val="002E5740"/>
    <w:rsid w:val="002F4905"/>
    <w:rsid w:val="002F70B9"/>
    <w:rsid w:val="00315A10"/>
    <w:rsid w:val="003267AC"/>
    <w:rsid w:val="00337FC0"/>
    <w:rsid w:val="00344FB2"/>
    <w:rsid w:val="00346E74"/>
    <w:rsid w:val="00354B1E"/>
    <w:rsid w:val="00366B5B"/>
    <w:rsid w:val="00372A93"/>
    <w:rsid w:val="003853FC"/>
    <w:rsid w:val="003B71E2"/>
    <w:rsid w:val="003C1229"/>
    <w:rsid w:val="003C24E0"/>
    <w:rsid w:val="003E7815"/>
    <w:rsid w:val="0040055E"/>
    <w:rsid w:val="00410990"/>
    <w:rsid w:val="004135C0"/>
    <w:rsid w:val="00413E39"/>
    <w:rsid w:val="00414747"/>
    <w:rsid w:val="00426CA0"/>
    <w:rsid w:val="00453749"/>
    <w:rsid w:val="00455305"/>
    <w:rsid w:val="00461EFB"/>
    <w:rsid w:val="00466852"/>
    <w:rsid w:val="00471D67"/>
    <w:rsid w:val="00474502"/>
    <w:rsid w:val="00474AF1"/>
    <w:rsid w:val="00474BF0"/>
    <w:rsid w:val="004858BB"/>
    <w:rsid w:val="004A41E5"/>
    <w:rsid w:val="004A5D1D"/>
    <w:rsid w:val="004B424D"/>
    <w:rsid w:val="004B4C4C"/>
    <w:rsid w:val="004B5D5C"/>
    <w:rsid w:val="004C107C"/>
    <w:rsid w:val="004C15AE"/>
    <w:rsid w:val="004C236A"/>
    <w:rsid w:val="004C37DB"/>
    <w:rsid w:val="004D06DF"/>
    <w:rsid w:val="004D7651"/>
    <w:rsid w:val="004E0315"/>
    <w:rsid w:val="004F23E6"/>
    <w:rsid w:val="00532B2C"/>
    <w:rsid w:val="005345D8"/>
    <w:rsid w:val="00551CFC"/>
    <w:rsid w:val="0055533A"/>
    <w:rsid w:val="00556473"/>
    <w:rsid w:val="00561306"/>
    <w:rsid w:val="00562138"/>
    <w:rsid w:val="0057596D"/>
    <w:rsid w:val="0058569B"/>
    <w:rsid w:val="005856A2"/>
    <w:rsid w:val="00590D71"/>
    <w:rsid w:val="005A2829"/>
    <w:rsid w:val="005B152B"/>
    <w:rsid w:val="005B77C0"/>
    <w:rsid w:val="005C421C"/>
    <w:rsid w:val="005C524B"/>
    <w:rsid w:val="005D756C"/>
    <w:rsid w:val="005E0C42"/>
    <w:rsid w:val="005F3843"/>
    <w:rsid w:val="00606962"/>
    <w:rsid w:val="0061306B"/>
    <w:rsid w:val="0061373F"/>
    <w:rsid w:val="0062198F"/>
    <w:rsid w:val="00636D19"/>
    <w:rsid w:val="00641762"/>
    <w:rsid w:val="0066036A"/>
    <w:rsid w:val="00675DB1"/>
    <w:rsid w:val="006B461F"/>
    <w:rsid w:val="006B522E"/>
    <w:rsid w:val="006B52D1"/>
    <w:rsid w:val="006C5C1F"/>
    <w:rsid w:val="006C6053"/>
    <w:rsid w:val="006D3C3A"/>
    <w:rsid w:val="006D4B6E"/>
    <w:rsid w:val="006E030B"/>
    <w:rsid w:val="00712374"/>
    <w:rsid w:val="007140DD"/>
    <w:rsid w:val="00721B45"/>
    <w:rsid w:val="007235F9"/>
    <w:rsid w:val="00726A7F"/>
    <w:rsid w:val="00741073"/>
    <w:rsid w:val="00750D44"/>
    <w:rsid w:val="007770A0"/>
    <w:rsid w:val="00784C97"/>
    <w:rsid w:val="007B1CD1"/>
    <w:rsid w:val="007C26AA"/>
    <w:rsid w:val="007C3A67"/>
    <w:rsid w:val="007D23DE"/>
    <w:rsid w:val="007D4EA1"/>
    <w:rsid w:val="007F0DE4"/>
    <w:rsid w:val="008019C1"/>
    <w:rsid w:val="00801EAD"/>
    <w:rsid w:val="0080798F"/>
    <w:rsid w:val="0081250C"/>
    <w:rsid w:val="00827306"/>
    <w:rsid w:val="00832720"/>
    <w:rsid w:val="00833376"/>
    <w:rsid w:val="00835AA9"/>
    <w:rsid w:val="00846569"/>
    <w:rsid w:val="00854319"/>
    <w:rsid w:val="0086261E"/>
    <w:rsid w:val="008716FB"/>
    <w:rsid w:val="00882BEA"/>
    <w:rsid w:val="00886721"/>
    <w:rsid w:val="008923AE"/>
    <w:rsid w:val="00894760"/>
    <w:rsid w:val="008C031B"/>
    <w:rsid w:val="008D215D"/>
    <w:rsid w:val="008E4243"/>
    <w:rsid w:val="00903DCD"/>
    <w:rsid w:val="00905892"/>
    <w:rsid w:val="00914448"/>
    <w:rsid w:val="00917723"/>
    <w:rsid w:val="00934385"/>
    <w:rsid w:val="00950323"/>
    <w:rsid w:val="00961C30"/>
    <w:rsid w:val="00973124"/>
    <w:rsid w:val="00977E8C"/>
    <w:rsid w:val="009855ED"/>
    <w:rsid w:val="009B097C"/>
    <w:rsid w:val="009C7451"/>
    <w:rsid w:val="009D7BE8"/>
    <w:rsid w:val="00A117F4"/>
    <w:rsid w:val="00A24CA7"/>
    <w:rsid w:val="00A35484"/>
    <w:rsid w:val="00A4131C"/>
    <w:rsid w:val="00A5368A"/>
    <w:rsid w:val="00A631BA"/>
    <w:rsid w:val="00A67495"/>
    <w:rsid w:val="00A72291"/>
    <w:rsid w:val="00A81C1F"/>
    <w:rsid w:val="00A8293D"/>
    <w:rsid w:val="00AA02DF"/>
    <w:rsid w:val="00AA2BFC"/>
    <w:rsid w:val="00AC0984"/>
    <w:rsid w:val="00AC0AD7"/>
    <w:rsid w:val="00AC27A6"/>
    <w:rsid w:val="00AC7E3E"/>
    <w:rsid w:val="00AD1340"/>
    <w:rsid w:val="00AD4F1D"/>
    <w:rsid w:val="00AE0533"/>
    <w:rsid w:val="00AE7937"/>
    <w:rsid w:val="00AF67FE"/>
    <w:rsid w:val="00AF7BBE"/>
    <w:rsid w:val="00B05BEE"/>
    <w:rsid w:val="00B119A7"/>
    <w:rsid w:val="00B16030"/>
    <w:rsid w:val="00B23155"/>
    <w:rsid w:val="00B402D1"/>
    <w:rsid w:val="00B44D98"/>
    <w:rsid w:val="00B47867"/>
    <w:rsid w:val="00B52082"/>
    <w:rsid w:val="00B56380"/>
    <w:rsid w:val="00B61E83"/>
    <w:rsid w:val="00B8397C"/>
    <w:rsid w:val="00B86265"/>
    <w:rsid w:val="00BB7835"/>
    <w:rsid w:val="00BC3E72"/>
    <w:rsid w:val="00BD2B81"/>
    <w:rsid w:val="00BD574A"/>
    <w:rsid w:val="00BD5D26"/>
    <w:rsid w:val="00BF217C"/>
    <w:rsid w:val="00C021D3"/>
    <w:rsid w:val="00C023C8"/>
    <w:rsid w:val="00C055E8"/>
    <w:rsid w:val="00C072F5"/>
    <w:rsid w:val="00C151C8"/>
    <w:rsid w:val="00C217B0"/>
    <w:rsid w:val="00C45498"/>
    <w:rsid w:val="00C526B0"/>
    <w:rsid w:val="00C6383A"/>
    <w:rsid w:val="00C66298"/>
    <w:rsid w:val="00C8265A"/>
    <w:rsid w:val="00C860D3"/>
    <w:rsid w:val="00C960CB"/>
    <w:rsid w:val="00CA5253"/>
    <w:rsid w:val="00CC14AD"/>
    <w:rsid w:val="00CD2CCC"/>
    <w:rsid w:val="00CE35DC"/>
    <w:rsid w:val="00CE58F4"/>
    <w:rsid w:val="00D0409C"/>
    <w:rsid w:val="00D12F78"/>
    <w:rsid w:val="00D12FD8"/>
    <w:rsid w:val="00D26D54"/>
    <w:rsid w:val="00D33860"/>
    <w:rsid w:val="00D459F7"/>
    <w:rsid w:val="00D67F53"/>
    <w:rsid w:val="00D724C7"/>
    <w:rsid w:val="00D77BC3"/>
    <w:rsid w:val="00D81B5F"/>
    <w:rsid w:val="00D9136F"/>
    <w:rsid w:val="00D929C1"/>
    <w:rsid w:val="00D92A58"/>
    <w:rsid w:val="00D96705"/>
    <w:rsid w:val="00DB6AF9"/>
    <w:rsid w:val="00DC2AA5"/>
    <w:rsid w:val="00DD0889"/>
    <w:rsid w:val="00DD7E50"/>
    <w:rsid w:val="00DE0881"/>
    <w:rsid w:val="00DF6EAB"/>
    <w:rsid w:val="00E166F1"/>
    <w:rsid w:val="00E25C35"/>
    <w:rsid w:val="00E30B8A"/>
    <w:rsid w:val="00E33FBB"/>
    <w:rsid w:val="00E3458C"/>
    <w:rsid w:val="00E35846"/>
    <w:rsid w:val="00E528CA"/>
    <w:rsid w:val="00E54D88"/>
    <w:rsid w:val="00E56C6E"/>
    <w:rsid w:val="00E6374F"/>
    <w:rsid w:val="00E73541"/>
    <w:rsid w:val="00E7581A"/>
    <w:rsid w:val="00E82BEB"/>
    <w:rsid w:val="00E82E6D"/>
    <w:rsid w:val="00E8318E"/>
    <w:rsid w:val="00E859F0"/>
    <w:rsid w:val="00EB4BBD"/>
    <w:rsid w:val="00EE59A1"/>
    <w:rsid w:val="00EF2079"/>
    <w:rsid w:val="00F018D0"/>
    <w:rsid w:val="00F01E61"/>
    <w:rsid w:val="00F12B4F"/>
    <w:rsid w:val="00F140D4"/>
    <w:rsid w:val="00F365B3"/>
    <w:rsid w:val="00F43E42"/>
    <w:rsid w:val="00F5163E"/>
    <w:rsid w:val="00F5729A"/>
    <w:rsid w:val="00F57E5D"/>
    <w:rsid w:val="00F87361"/>
    <w:rsid w:val="00F904DC"/>
    <w:rsid w:val="00F93ED9"/>
    <w:rsid w:val="00FA0081"/>
    <w:rsid w:val="00FB0B7D"/>
    <w:rsid w:val="00FB19B3"/>
    <w:rsid w:val="00FB5CB3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D0A21"/>
  <w15:docId w15:val="{39D287AF-044A-4C62-A523-84270B26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FF"/>
      <w:u w:val="single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character" w:customStyle="1" w:styleId="CabealhoCarter">
    <w:name w:val="Cabeçalho Caráter"/>
    <w:link w:val="Cabealho"/>
    <w:rsid w:val="00F93ED9"/>
    <w:rPr>
      <w:sz w:val="24"/>
      <w:szCs w:val="24"/>
      <w:lang w:val="en-GB" w:eastAsia="ar-SA"/>
    </w:rPr>
  </w:style>
  <w:style w:type="character" w:customStyle="1" w:styleId="RodapCarter">
    <w:name w:val="Rodapé Caráter"/>
    <w:link w:val="Rodap"/>
    <w:uiPriority w:val="99"/>
    <w:rsid w:val="00833376"/>
    <w:rPr>
      <w:sz w:val="24"/>
      <w:szCs w:val="24"/>
      <w:lang w:val="en-GB"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3337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33376"/>
    <w:rPr>
      <w:rFonts w:ascii="Tahoma" w:hAnsi="Tahoma" w:cs="Tahoma"/>
      <w:sz w:val="16"/>
      <w:szCs w:val="16"/>
      <w:lang w:val="en-GB" w:eastAsia="ar-SA"/>
    </w:rPr>
  </w:style>
  <w:style w:type="table" w:styleId="TabelacomGrelha">
    <w:name w:val="Table Grid"/>
    <w:basedOn w:val="Tabelanormal"/>
    <w:uiPriority w:val="59"/>
    <w:rsid w:val="00C07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A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Standard">
    <w:name w:val="Standard"/>
    <w:rsid w:val="00D26D54"/>
    <w:pPr>
      <w:suppressAutoHyphens/>
      <w:autoSpaceDN w:val="0"/>
      <w:textAlignment w:val="baseline"/>
    </w:pPr>
    <w:rPr>
      <w:rFonts w:ascii="Arial" w:hAnsi="Arial"/>
      <w:kern w:val="3"/>
      <w:sz w:val="18"/>
    </w:rPr>
  </w:style>
  <w:style w:type="character" w:customStyle="1" w:styleId="apple-style-span">
    <w:name w:val="apple-style-span"/>
    <w:basedOn w:val="Tipodeletrapredefinidodopargrafo"/>
    <w:rsid w:val="00D26D54"/>
  </w:style>
  <w:style w:type="character" w:styleId="CitaoHTML">
    <w:name w:val="HTML Cite"/>
    <w:rsid w:val="00D26D54"/>
    <w:rPr>
      <w:i w:val="0"/>
      <w:iCs w:val="0"/>
      <w:color w:val="00800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F70B9"/>
    <w:rPr>
      <w:color w:val="954F72" w:themeColor="followedHyperlink"/>
      <w:u w:val="single"/>
    </w:rPr>
  </w:style>
  <w:style w:type="character" w:customStyle="1" w:styleId="None">
    <w:name w:val="None"/>
    <w:rsid w:val="000A6C08"/>
  </w:style>
  <w:style w:type="paragraph" w:styleId="PargrafodaLista">
    <w:name w:val="List Paragraph"/>
    <w:basedOn w:val="Normal"/>
    <w:uiPriority w:val="34"/>
    <w:qFormat/>
    <w:rsid w:val="000A6C0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t-PT"/>
    </w:rPr>
  </w:style>
  <w:style w:type="character" w:styleId="nfase">
    <w:name w:val="Emphasis"/>
    <w:basedOn w:val="Tipodeletrapredefinidodopargrafo"/>
    <w:uiPriority w:val="20"/>
    <w:qFormat/>
    <w:rsid w:val="000A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q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8B06-F2CF-4E55-900A-1F44C38B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"Carlos Dias" &lt;carloslusitano@sapo.pt&gt;</dc:creator>
  <cp:lastModifiedBy>ms1076</cp:lastModifiedBy>
  <cp:revision>21</cp:revision>
  <cp:lastPrinted>2023-09-19T13:00:00Z</cp:lastPrinted>
  <dcterms:created xsi:type="dcterms:W3CDTF">2023-09-13T17:01:00Z</dcterms:created>
  <dcterms:modified xsi:type="dcterms:W3CDTF">2023-09-19T13:00:00Z</dcterms:modified>
</cp:coreProperties>
</file>